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0BCD76" w14:textId="77777777" w:rsidR="00992556" w:rsidRPr="00F56584" w:rsidRDefault="00992556" w:rsidP="00F56584">
      <w:pPr>
        <w:spacing w:line="276" w:lineRule="auto"/>
        <w:rPr>
          <w:rFonts w:eastAsia="小塚ゴシック Pr6N EL" w:cs="Arial"/>
          <w:szCs w:val="20"/>
        </w:rPr>
      </w:pPr>
      <w:r w:rsidRPr="00F56584">
        <w:rPr>
          <w:rFonts w:eastAsia="小塚ゴシック Pr6N EL" w:cs="Arial"/>
          <w:noProof/>
          <w:szCs w:val="20"/>
          <w:lang w:val="en-US"/>
        </w:rPr>
        <w:drawing>
          <wp:inline distT="0" distB="0" distL="0" distR="0" wp14:anchorId="56ED6916" wp14:editId="6CE55D30">
            <wp:extent cx="2054154" cy="624132"/>
            <wp:effectExtent l="0" t="0" r="3810" b="11430"/>
            <wp:docPr id="4" name="Picture 4" descr="44STO logo mini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4STO logo minim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54154" cy="624132"/>
                    </a:xfrm>
                    <a:prstGeom prst="rect">
                      <a:avLst/>
                    </a:prstGeom>
                    <a:noFill/>
                    <a:ln>
                      <a:noFill/>
                    </a:ln>
                  </pic:spPr>
                </pic:pic>
              </a:graphicData>
            </a:graphic>
          </wp:inline>
        </w:drawing>
      </w:r>
    </w:p>
    <w:p w14:paraId="6ED5FDF5" w14:textId="77777777" w:rsidR="00992556" w:rsidRPr="00F56584" w:rsidRDefault="00992556" w:rsidP="00F56584">
      <w:pPr>
        <w:spacing w:line="276" w:lineRule="auto"/>
        <w:rPr>
          <w:rFonts w:cs="Arial"/>
          <w:b/>
          <w:szCs w:val="20"/>
        </w:rPr>
      </w:pPr>
      <w:r w:rsidRPr="00F56584">
        <w:rPr>
          <w:rFonts w:cs="Arial"/>
          <w:b/>
          <w:szCs w:val="20"/>
        </w:rPr>
        <w:t>Pracownia 44STO Ewa Twardoch</w:t>
      </w:r>
    </w:p>
    <w:p w14:paraId="227C94E5" w14:textId="77777777" w:rsidR="00992556" w:rsidRPr="00F56584" w:rsidRDefault="00992556" w:rsidP="00F56584">
      <w:pPr>
        <w:spacing w:line="276" w:lineRule="auto"/>
        <w:rPr>
          <w:rFonts w:cs="Arial"/>
          <w:szCs w:val="20"/>
        </w:rPr>
      </w:pPr>
      <w:r w:rsidRPr="00F56584">
        <w:rPr>
          <w:rFonts w:cs="Arial"/>
          <w:szCs w:val="20"/>
        </w:rPr>
        <w:t xml:space="preserve">ul. Konarskiego 6/4, 44-100 Gliwice </w:t>
      </w:r>
    </w:p>
    <w:p w14:paraId="2068D675" w14:textId="77777777" w:rsidR="00992556" w:rsidRPr="00F56584" w:rsidRDefault="00992556" w:rsidP="00F56584">
      <w:pPr>
        <w:spacing w:line="276" w:lineRule="auto"/>
        <w:rPr>
          <w:rFonts w:cs="Arial"/>
          <w:szCs w:val="20"/>
        </w:rPr>
      </w:pPr>
      <w:r w:rsidRPr="00F56584">
        <w:rPr>
          <w:rFonts w:cs="Arial"/>
          <w:szCs w:val="20"/>
        </w:rPr>
        <w:t>t. 513 105 268, www.44sto.pl</w:t>
      </w:r>
    </w:p>
    <w:p w14:paraId="70F801FF" w14:textId="77777777" w:rsidR="00992556" w:rsidRPr="00F56584" w:rsidRDefault="00992556" w:rsidP="00F56584">
      <w:pPr>
        <w:spacing w:line="276" w:lineRule="auto"/>
        <w:rPr>
          <w:rFonts w:cs="Arial"/>
          <w:szCs w:val="20"/>
        </w:rPr>
      </w:pPr>
      <w:r w:rsidRPr="00F56584">
        <w:rPr>
          <w:rFonts w:cs="Arial"/>
          <w:szCs w:val="20"/>
        </w:rPr>
        <w:t>NIP: 969 118 23 03</w:t>
      </w:r>
    </w:p>
    <w:p w14:paraId="75717604" w14:textId="77777777" w:rsidR="00992556" w:rsidRPr="00F56584" w:rsidRDefault="00992556" w:rsidP="00F56584">
      <w:pPr>
        <w:spacing w:line="276" w:lineRule="auto"/>
        <w:jc w:val="center"/>
        <w:rPr>
          <w:rFonts w:cs="Arial"/>
          <w:b/>
          <w:szCs w:val="20"/>
        </w:rPr>
      </w:pPr>
    </w:p>
    <w:p w14:paraId="1CC96454" w14:textId="77777777" w:rsidR="00992556" w:rsidRDefault="00992556" w:rsidP="00F56584">
      <w:pPr>
        <w:spacing w:line="276" w:lineRule="auto"/>
        <w:jc w:val="center"/>
        <w:rPr>
          <w:rFonts w:cs="Arial"/>
          <w:b/>
          <w:szCs w:val="20"/>
        </w:rPr>
      </w:pPr>
    </w:p>
    <w:p w14:paraId="2BB1F3AA" w14:textId="77777777" w:rsidR="006B74A2" w:rsidRDefault="006B74A2" w:rsidP="00F56584">
      <w:pPr>
        <w:spacing w:line="276" w:lineRule="auto"/>
        <w:jc w:val="center"/>
        <w:rPr>
          <w:rFonts w:cs="Arial"/>
          <w:b/>
          <w:szCs w:val="20"/>
        </w:rPr>
      </w:pPr>
    </w:p>
    <w:p w14:paraId="64DD9101" w14:textId="77777777" w:rsidR="006B74A2" w:rsidRPr="00F56584" w:rsidRDefault="006B74A2" w:rsidP="00F56584">
      <w:pPr>
        <w:spacing w:line="276" w:lineRule="auto"/>
        <w:jc w:val="center"/>
        <w:rPr>
          <w:rFonts w:cs="Arial"/>
          <w:b/>
          <w:szCs w:val="20"/>
        </w:rPr>
      </w:pPr>
    </w:p>
    <w:p w14:paraId="751A9B24" w14:textId="77777777" w:rsidR="00992556" w:rsidRPr="00F56584" w:rsidRDefault="00992556" w:rsidP="00F56584">
      <w:pPr>
        <w:spacing w:line="276" w:lineRule="auto"/>
        <w:jc w:val="center"/>
        <w:rPr>
          <w:rFonts w:cs="Arial"/>
          <w:b/>
          <w:szCs w:val="20"/>
        </w:rPr>
      </w:pPr>
    </w:p>
    <w:p w14:paraId="18BEAFDD" w14:textId="77777777" w:rsidR="00992556" w:rsidRPr="006B74A2" w:rsidRDefault="00992556" w:rsidP="00F56584">
      <w:pPr>
        <w:pBdr>
          <w:between w:val="single" w:sz="4" w:space="1" w:color="auto"/>
        </w:pBdr>
        <w:spacing w:line="276" w:lineRule="auto"/>
        <w:jc w:val="center"/>
        <w:rPr>
          <w:rFonts w:ascii="Diavlo Book" w:hAnsi="Diavlo Book" w:cs="Arial"/>
          <w:b/>
          <w:sz w:val="24"/>
        </w:rPr>
      </w:pPr>
      <w:r w:rsidRPr="006B74A2">
        <w:rPr>
          <w:rFonts w:cs="Arial"/>
          <w:b/>
          <w:sz w:val="24"/>
        </w:rPr>
        <w:br/>
      </w:r>
      <w:r w:rsidRPr="006B74A2">
        <w:rPr>
          <w:rFonts w:ascii="Diavlo Book" w:hAnsi="Diavlo Book" w:cs="Arial"/>
          <w:b/>
          <w:sz w:val="24"/>
        </w:rPr>
        <w:t xml:space="preserve">„PARK MIEJSKI W SANDOMIERZU - </w:t>
      </w:r>
      <w:r w:rsidRPr="006B74A2">
        <w:rPr>
          <w:rFonts w:ascii="Diavlo Book" w:hAnsi="Diavlo Book" w:cs="Arial"/>
          <w:b/>
          <w:sz w:val="24"/>
        </w:rPr>
        <w:br/>
        <w:t xml:space="preserve">AKTUALIZACJA DOKUMENTACJI PROJEKTOWEJ” </w:t>
      </w:r>
    </w:p>
    <w:p w14:paraId="666D6775" w14:textId="77777777" w:rsidR="00992556" w:rsidRDefault="00992556" w:rsidP="00F56584">
      <w:pPr>
        <w:pBdr>
          <w:between w:val="single" w:sz="4" w:space="1" w:color="auto"/>
        </w:pBdr>
        <w:spacing w:line="276" w:lineRule="auto"/>
        <w:jc w:val="center"/>
        <w:rPr>
          <w:rFonts w:ascii="Diavlo Book" w:hAnsi="Diavlo Book" w:cs="Arial"/>
          <w:b/>
          <w:szCs w:val="20"/>
        </w:rPr>
      </w:pPr>
    </w:p>
    <w:p w14:paraId="3387BC9F" w14:textId="77777777" w:rsidR="00846628" w:rsidRDefault="00846628" w:rsidP="00846628">
      <w:pPr>
        <w:spacing w:line="276" w:lineRule="auto"/>
        <w:jc w:val="center"/>
        <w:rPr>
          <w:rFonts w:ascii="Diavlo Book" w:hAnsi="Diavlo Book" w:cs="Arial"/>
          <w:b/>
          <w:szCs w:val="20"/>
        </w:rPr>
      </w:pPr>
    </w:p>
    <w:p w14:paraId="795BE272" w14:textId="77777777" w:rsidR="00846628" w:rsidRPr="00F56584" w:rsidRDefault="00846628" w:rsidP="00846628">
      <w:pPr>
        <w:spacing w:line="276" w:lineRule="auto"/>
        <w:jc w:val="center"/>
        <w:rPr>
          <w:rFonts w:ascii="Diavlo Book" w:hAnsi="Diavlo Book" w:cs="Arial"/>
          <w:b/>
          <w:szCs w:val="20"/>
        </w:rPr>
      </w:pPr>
    </w:p>
    <w:tbl>
      <w:tblPr>
        <w:tblW w:w="9631" w:type="dxa"/>
        <w:tblLayout w:type="fixed"/>
        <w:tblLook w:val="0000" w:firstRow="0" w:lastRow="0" w:firstColumn="0" w:lastColumn="0" w:noHBand="0" w:noVBand="0"/>
      </w:tblPr>
      <w:tblGrid>
        <w:gridCol w:w="2376"/>
        <w:gridCol w:w="7255"/>
      </w:tblGrid>
      <w:tr w:rsidR="00992556" w:rsidRPr="00F56584" w14:paraId="747CD2B5" w14:textId="77777777" w:rsidTr="00F56584">
        <w:trPr>
          <w:trHeight w:val="742"/>
        </w:trPr>
        <w:tc>
          <w:tcPr>
            <w:tcW w:w="2376" w:type="dxa"/>
            <w:shd w:val="clear" w:color="auto" w:fill="auto"/>
          </w:tcPr>
          <w:p w14:paraId="7D0E9B37" w14:textId="77777777" w:rsidR="00846628" w:rsidRDefault="00846628" w:rsidP="00F56584">
            <w:pPr>
              <w:spacing w:line="276" w:lineRule="auto"/>
              <w:rPr>
                <w:rFonts w:cs="Arial"/>
                <w:b/>
                <w:szCs w:val="20"/>
              </w:rPr>
            </w:pPr>
          </w:p>
          <w:p w14:paraId="0E26D9DC" w14:textId="77777777" w:rsidR="00992556" w:rsidRPr="00F56584" w:rsidRDefault="00992556" w:rsidP="00F56584">
            <w:pPr>
              <w:spacing w:line="276" w:lineRule="auto"/>
              <w:rPr>
                <w:rFonts w:cs="Arial"/>
                <w:b/>
                <w:szCs w:val="20"/>
              </w:rPr>
            </w:pPr>
            <w:r w:rsidRPr="00F56584">
              <w:rPr>
                <w:rFonts w:cs="Arial"/>
                <w:b/>
                <w:szCs w:val="20"/>
              </w:rPr>
              <w:t xml:space="preserve">Tom </w:t>
            </w:r>
          </w:p>
        </w:tc>
        <w:tc>
          <w:tcPr>
            <w:tcW w:w="7255" w:type="dxa"/>
            <w:shd w:val="clear" w:color="auto" w:fill="auto"/>
          </w:tcPr>
          <w:p w14:paraId="346576B5" w14:textId="77777777" w:rsidR="00846628" w:rsidRDefault="00846628" w:rsidP="00F56584">
            <w:pPr>
              <w:spacing w:line="276" w:lineRule="auto"/>
              <w:ind w:left="1026"/>
              <w:rPr>
                <w:rFonts w:cs="Arial"/>
                <w:b/>
                <w:szCs w:val="20"/>
              </w:rPr>
            </w:pPr>
          </w:p>
          <w:p w14:paraId="550B2294" w14:textId="77777777" w:rsidR="00992556" w:rsidRDefault="00F56584" w:rsidP="00F56584">
            <w:pPr>
              <w:spacing w:line="276" w:lineRule="auto"/>
              <w:ind w:left="1026"/>
              <w:rPr>
                <w:rFonts w:cs="Arial"/>
                <w:b/>
                <w:szCs w:val="20"/>
              </w:rPr>
            </w:pPr>
            <w:r>
              <w:rPr>
                <w:rFonts w:cs="Arial"/>
                <w:b/>
                <w:szCs w:val="20"/>
              </w:rPr>
              <w:t xml:space="preserve">III </w:t>
            </w:r>
            <w:r w:rsidR="00992556" w:rsidRPr="00F56584">
              <w:rPr>
                <w:rFonts w:cs="Arial"/>
                <w:b/>
                <w:szCs w:val="20"/>
              </w:rPr>
              <w:t>0</w:t>
            </w:r>
            <w:r w:rsidR="009A441B" w:rsidRPr="00F56584">
              <w:rPr>
                <w:rFonts w:cs="Arial"/>
                <w:b/>
                <w:szCs w:val="20"/>
              </w:rPr>
              <w:t>3</w:t>
            </w:r>
          </w:p>
          <w:p w14:paraId="273A68A6" w14:textId="77777777" w:rsidR="00846628" w:rsidRDefault="00846628" w:rsidP="00F56584">
            <w:pPr>
              <w:spacing w:line="276" w:lineRule="auto"/>
              <w:ind w:left="1026"/>
              <w:rPr>
                <w:rFonts w:cs="Arial"/>
                <w:b/>
                <w:szCs w:val="20"/>
              </w:rPr>
            </w:pPr>
          </w:p>
          <w:p w14:paraId="0380850C" w14:textId="707C04CD" w:rsidR="00846628" w:rsidRPr="00F56584" w:rsidRDefault="00846628" w:rsidP="00F56584">
            <w:pPr>
              <w:spacing w:line="276" w:lineRule="auto"/>
              <w:ind w:left="1026"/>
              <w:rPr>
                <w:rFonts w:cs="Arial"/>
                <w:b/>
                <w:szCs w:val="20"/>
              </w:rPr>
            </w:pPr>
          </w:p>
        </w:tc>
      </w:tr>
      <w:tr w:rsidR="00992556" w:rsidRPr="00F56584" w14:paraId="1BFF3966" w14:textId="77777777" w:rsidTr="00F56584">
        <w:trPr>
          <w:trHeight w:val="742"/>
        </w:trPr>
        <w:tc>
          <w:tcPr>
            <w:tcW w:w="2376" w:type="dxa"/>
            <w:shd w:val="clear" w:color="auto" w:fill="auto"/>
          </w:tcPr>
          <w:p w14:paraId="73AC502E" w14:textId="77777777" w:rsidR="00992556" w:rsidRPr="00F56584" w:rsidRDefault="00992556" w:rsidP="00F56584">
            <w:pPr>
              <w:spacing w:line="276" w:lineRule="auto"/>
              <w:rPr>
                <w:rFonts w:cs="Arial"/>
                <w:b/>
                <w:szCs w:val="20"/>
              </w:rPr>
            </w:pPr>
            <w:r w:rsidRPr="00F56584">
              <w:rPr>
                <w:rFonts w:cs="Arial"/>
                <w:b/>
                <w:szCs w:val="20"/>
              </w:rPr>
              <w:t>Temat opracowania:</w:t>
            </w:r>
          </w:p>
          <w:p w14:paraId="348CDA3D" w14:textId="77777777" w:rsidR="00992556" w:rsidRPr="00F56584" w:rsidRDefault="00992556" w:rsidP="00F56584">
            <w:pPr>
              <w:spacing w:line="276" w:lineRule="auto"/>
              <w:rPr>
                <w:rFonts w:cs="Arial"/>
                <w:b/>
                <w:szCs w:val="20"/>
              </w:rPr>
            </w:pPr>
          </w:p>
        </w:tc>
        <w:tc>
          <w:tcPr>
            <w:tcW w:w="7255" w:type="dxa"/>
            <w:shd w:val="clear" w:color="auto" w:fill="auto"/>
          </w:tcPr>
          <w:p w14:paraId="6E413219" w14:textId="77777777" w:rsidR="00F56584" w:rsidRPr="00F56584" w:rsidRDefault="00F56584" w:rsidP="00F56584">
            <w:pPr>
              <w:spacing w:line="276" w:lineRule="auto"/>
              <w:ind w:left="1026"/>
              <w:rPr>
                <w:rFonts w:cs="Arial"/>
                <w:b/>
                <w:szCs w:val="20"/>
              </w:rPr>
            </w:pPr>
            <w:r w:rsidRPr="00F56584">
              <w:rPr>
                <w:rFonts w:cs="Arial"/>
                <w:b/>
                <w:szCs w:val="20"/>
              </w:rPr>
              <w:t>STIWOR:</w:t>
            </w:r>
          </w:p>
          <w:p w14:paraId="6A430E10" w14:textId="77777777" w:rsidR="00F56584" w:rsidRPr="00F56584" w:rsidRDefault="00F56584" w:rsidP="00F56584">
            <w:pPr>
              <w:spacing w:line="276" w:lineRule="auto"/>
              <w:ind w:left="1026"/>
              <w:rPr>
                <w:rFonts w:cs="Arial"/>
                <w:b/>
                <w:szCs w:val="20"/>
              </w:rPr>
            </w:pPr>
            <w:r w:rsidRPr="00F56584">
              <w:rPr>
                <w:rFonts w:cs="Arial"/>
                <w:b/>
                <w:szCs w:val="20"/>
              </w:rPr>
              <w:t>Gospodarka drzewostanem</w:t>
            </w:r>
          </w:p>
          <w:p w14:paraId="174D3F17" w14:textId="77777777" w:rsidR="00F56584" w:rsidRPr="00F56584" w:rsidRDefault="00F56584" w:rsidP="00F56584">
            <w:pPr>
              <w:spacing w:line="276" w:lineRule="auto"/>
              <w:ind w:left="1026"/>
              <w:rPr>
                <w:rFonts w:cs="Arial"/>
                <w:b/>
                <w:szCs w:val="20"/>
              </w:rPr>
            </w:pPr>
            <w:r w:rsidRPr="00F56584">
              <w:rPr>
                <w:rFonts w:cs="Arial"/>
                <w:b/>
                <w:szCs w:val="20"/>
              </w:rPr>
              <w:t>Projekt zieleni</w:t>
            </w:r>
          </w:p>
          <w:p w14:paraId="1A9D34CC" w14:textId="60E28CD2" w:rsidR="00F56584" w:rsidRPr="00F56584" w:rsidRDefault="00F56584" w:rsidP="00F56584">
            <w:pPr>
              <w:spacing w:line="276" w:lineRule="auto"/>
              <w:ind w:left="1026"/>
              <w:rPr>
                <w:rFonts w:cs="Arial"/>
                <w:b/>
                <w:szCs w:val="20"/>
              </w:rPr>
            </w:pPr>
          </w:p>
        </w:tc>
      </w:tr>
      <w:tr w:rsidR="00992556" w:rsidRPr="00F56584" w14:paraId="4E90587C" w14:textId="77777777" w:rsidTr="00F56584">
        <w:trPr>
          <w:trHeight w:val="742"/>
        </w:trPr>
        <w:tc>
          <w:tcPr>
            <w:tcW w:w="2376" w:type="dxa"/>
            <w:shd w:val="clear" w:color="auto" w:fill="auto"/>
          </w:tcPr>
          <w:p w14:paraId="2949B5E1" w14:textId="097A0FCE" w:rsidR="00992556" w:rsidRPr="00F56584" w:rsidRDefault="00992556" w:rsidP="00F56584">
            <w:pPr>
              <w:spacing w:line="276" w:lineRule="auto"/>
              <w:rPr>
                <w:rFonts w:cs="Arial"/>
                <w:szCs w:val="20"/>
              </w:rPr>
            </w:pPr>
            <w:r w:rsidRPr="00F56584">
              <w:rPr>
                <w:rFonts w:cs="Arial"/>
                <w:b/>
                <w:szCs w:val="20"/>
              </w:rPr>
              <w:t>Obiekt:</w:t>
            </w:r>
          </w:p>
        </w:tc>
        <w:tc>
          <w:tcPr>
            <w:tcW w:w="7255" w:type="dxa"/>
            <w:shd w:val="clear" w:color="auto" w:fill="auto"/>
          </w:tcPr>
          <w:p w14:paraId="0BD33895" w14:textId="77777777" w:rsidR="00992556" w:rsidRPr="00F56584" w:rsidRDefault="00992556" w:rsidP="00F56584">
            <w:pPr>
              <w:spacing w:line="276" w:lineRule="auto"/>
              <w:ind w:left="1026"/>
              <w:rPr>
                <w:rFonts w:cs="Arial"/>
                <w:szCs w:val="20"/>
              </w:rPr>
            </w:pPr>
            <w:r w:rsidRPr="00F56584">
              <w:rPr>
                <w:rFonts w:cs="Arial"/>
                <w:szCs w:val="20"/>
              </w:rPr>
              <w:t xml:space="preserve">Park Miejski w Sandomierzu </w:t>
            </w:r>
          </w:p>
          <w:p w14:paraId="412E5650" w14:textId="77777777" w:rsidR="00992556" w:rsidRPr="00F56584" w:rsidRDefault="00992556" w:rsidP="00F56584">
            <w:pPr>
              <w:spacing w:line="276" w:lineRule="auto"/>
              <w:ind w:left="1026"/>
              <w:rPr>
                <w:rFonts w:cs="Arial"/>
                <w:szCs w:val="20"/>
              </w:rPr>
            </w:pPr>
            <w:r w:rsidRPr="00F56584">
              <w:rPr>
                <w:rFonts w:cs="Arial"/>
                <w:szCs w:val="20"/>
              </w:rPr>
              <w:t>Sandomierz</w:t>
            </w:r>
          </w:p>
          <w:p w14:paraId="29B21F05" w14:textId="77777777" w:rsidR="00992556" w:rsidRPr="00F56584" w:rsidRDefault="00992556" w:rsidP="00F56584">
            <w:pPr>
              <w:spacing w:line="276" w:lineRule="auto"/>
              <w:ind w:left="1026"/>
              <w:rPr>
                <w:rFonts w:cs="Arial"/>
                <w:szCs w:val="20"/>
              </w:rPr>
            </w:pPr>
            <w:r w:rsidRPr="00F56584">
              <w:rPr>
                <w:rFonts w:cs="Arial"/>
                <w:szCs w:val="20"/>
              </w:rPr>
              <w:t>Nr działek: 434/2</w:t>
            </w:r>
          </w:p>
          <w:p w14:paraId="315CC222" w14:textId="77777777" w:rsidR="00992556" w:rsidRPr="00F56584" w:rsidRDefault="00992556" w:rsidP="00F56584">
            <w:pPr>
              <w:spacing w:line="276" w:lineRule="auto"/>
              <w:ind w:left="1026"/>
              <w:rPr>
                <w:rFonts w:cs="Arial"/>
                <w:szCs w:val="20"/>
              </w:rPr>
            </w:pPr>
          </w:p>
        </w:tc>
      </w:tr>
      <w:tr w:rsidR="00992556" w:rsidRPr="00F56584" w14:paraId="7EF90068" w14:textId="77777777" w:rsidTr="00F56584">
        <w:trPr>
          <w:trHeight w:val="742"/>
        </w:trPr>
        <w:tc>
          <w:tcPr>
            <w:tcW w:w="2376" w:type="dxa"/>
            <w:shd w:val="clear" w:color="auto" w:fill="auto"/>
          </w:tcPr>
          <w:p w14:paraId="129F677D" w14:textId="77777777" w:rsidR="00992556" w:rsidRPr="00F56584" w:rsidRDefault="00992556" w:rsidP="00F56584">
            <w:pPr>
              <w:spacing w:line="276" w:lineRule="auto"/>
              <w:rPr>
                <w:rFonts w:cs="Arial"/>
                <w:szCs w:val="20"/>
              </w:rPr>
            </w:pPr>
            <w:r w:rsidRPr="00F56584">
              <w:rPr>
                <w:rFonts w:cs="Arial"/>
                <w:b/>
                <w:szCs w:val="20"/>
              </w:rPr>
              <w:t>Inwestor:</w:t>
            </w:r>
          </w:p>
        </w:tc>
        <w:tc>
          <w:tcPr>
            <w:tcW w:w="7255" w:type="dxa"/>
            <w:shd w:val="clear" w:color="auto" w:fill="auto"/>
          </w:tcPr>
          <w:p w14:paraId="0851E31B" w14:textId="77777777" w:rsidR="00992556" w:rsidRPr="00F56584" w:rsidRDefault="00992556" w:rsidP="00F56584">
            <w:pPr>
              <w:spacing w:line="276" w:lineRule="auto"/>
              <w:ind w:left="1026"/>
              <w:rPr>
                <w:rFonts w:cs="Arial"/>
                <w:szCs w:val="20"/>
              </w:rPr>
            </w:pPr>
            <w:r w:rsidRPr="00F56584">
              <w:rPr>
                <w:rFonts w:cs="Arial"/>
                <w:szCs w:val="20"/>
              </w:rPr>
              <w:t>Gmina Miejska Sandomierz</w:t>
            </w:r>
          </w:p>
          <w:p w14:paraId="48823B3B" w14:textId="77777777" w:rsidR="00992556" w:rsidRPr="00F56584" w:rsidRDefault="00992556" w:rsidP="00F56584">
            <w:pPr>
              <w:spacing w:line="276" w:lineRule="auto"/>
              <w:ind w:left="1026"/>
              <w:rPr>
                <w:rFonts w:cs="Arial"/>
                <w:szCs w:val="20"/>
              </w:rPr>
            </w:pPr>
            <w:r w:rsidRPr="00F56584">
              <w:rPr>
                <w:rFonts w:cs="Arial"/>
                <w:szCs w:val="20"/>
              </w:rPr>
              <w:t>Pl. Poniatowskiego 3</w:t>
            </w:r>
          </w:p>
          <w:p w14:paraId="472717A8" w14:textId="77777777" w:rsidR="00992556" w:rsidRPr="00F56584" w:rsidRDefault="00992556" w:rsidP="00F56584">
            <w:pPr>
              <w:spacing w:line="276" w:lineRule="auto"/>
              <w:ind w:left="1026"/>
              <w:rPr>
                <w:rFonts w:cs="Arial"/>
                <w:szCs w:val="20"/>
              </w:rPr>
            </w:pPr>
            <w:r w:rsidRPr="00F56584">
              <w:rPr>
                <w:rFonts w:cs="Arial"/>
                <w:szCs w:val="20"/>
              </w:rPr>
              <w:t xml:space="preserve">27-600Sandomierz </w:t>
            </w:r>
          </w:p>
          <w:p w14:paraId="41C35DF9" w14:textId="77777777" w:rsidR="00992556" w:rsidRPr="00F56584" w:rsidRDefault="00992556" w:rsidP="00F56584">
            <w:pPr>
              <w:spacing w:line="276" w:lineRule="auto"/>
              <w:ind w:left="1026"/>
              <w:rPr>
                <w:rFonts w:cs="Arial"/>
                <w:szCs w:val="20"/>
              </w:rPr>
            </w:pPr>
          </w:p>
        </w:tc>
      </w:tr>
      <w:tr w:rsidR="00992556" w:rsidRPr="00F56584" w14:paraId="675D0F31" w14:textId="77777777" w:rsidTr="00F56584">
        <w:trPr>
          <w:trHeight w:val="742"/>
        </w:trPr>
        <w:tc>
          <w:tcPr>
            <w:tcW w:w="2376" w:type="dxa"/>
            <w:shd w:val="clear" w:color="auto" w:fill="auto"/>
          </w:tcPr>
          <w:p w14:paraId="319185A7" w14:textId="77777777" w:rsidR="00992556" w:rsidRPr="00F56584" w:rsidRDefault="00992556" w:rsidP="00F56584">
            <w:pPr>
              <w:spacing w:line="276" w:lineRule="auto"/>
              <w:rPr>
                <w:rFonts w:cs="Arial"/>
                <w:szCs w:val="20"/>
              </w:rPr>
            </w:pPr>
            <w:r w:rsidRPr="00F56584">
              <w:rPr>
                <w:rFonts w:cs="Arial"/>
                <w:b/>
                <w:szCs w:val="20"/>
              </w:rPr>
              <w:t>Opracował:</w:t>
            </w:r>
          </w:p>
        </w:tc>
        <w:tc>
          <w:tcPr>
            <w:tcW w:w="7255" w:type="dxa"/>
            <w:shd w:val="clear" w:color="auto" w:fill="auto"/>
          </w:tcPr>
          <w:p w14:paraId="36C1127D" w14:textId="77777777" w:rsidR="00992556" w:rsidRPr="00F56584" w:rsidRDefault="00992556" w:rsidP="00F56584">
            <w:pPr>
              <w:spacing w:line="276" w:lineRule="auto"/>
              <w:ind w:left="1026"/>
              <w:rPr>
                <w:rFonts w:cs="Arial"/>
                <w:szCs w:val="20"/>
              </w:rPr>
            </w:pPr>
            <w:r w:rsidRPr="00F56584">
              <w:rPr>
                <w:rFonts w:cs="Arial"/>
                <w:szCs w:val="20"/>
              </w:rPr>
              <w:t>mgr inż. Ewa Twardoch</w:t>
            </w:r>
          </w:p>
          <w:p w14:paraId="27EF0F71" w14:textId="77777777" w:rsidR="00992556" w:rsidRPr="00F56584" w:rsidRDefault="00992556" w:rsidP="00F56584">
            <w:pPr>
              <w:spacing w:line="276" w:lineRule="auto"/>
              <w:ind w:left="1026"/>
              <w:rPr>
                <w:rFonts w:cs="Arial"/>
                <w:szCs w:val="20"/>
              </w:rPr>
            </w:pPr>
            <w:r w:rsidRPr="00F56584">
              <w:rPr>
                <w:rFonts w:cs="Arial"/>
                <w:szCs w:val="20"/>
              </w:rPr>
              <w:t xml:space="preserve">mgr inż. Marta Gocek </w:t>
            </w:r>
          </w:p>
          <w:p w14:paraId="19302736" w14:textId="77777777" w:rsidR="00992556" w:rsidRPr="00F56584" w:rsidRDefault="00992556" w:rsidP="00F56584">
            <w:pPr>
              <w:spacing w:line="276" w:lineRule="auto"/>
              <w:ind w:left="1026"/>
              <w:rPr>
                <w:rFonts w:cs="Arial"/>
                <w:szCs w:val="20"/>
              </w:rPr>
            </w:pPr>
          </w:p>
        </w:tc>
      </w:tr>
      <w:tr w:rsidR="00992556" w:rsidRPr="00F56584" w14:paraId="25B6B4E9" w14:textId="77777777" w:rsidTr="00F56584">
        <w:trPr>
          <w:trHeight w:val="742"/>
        </w:trPr>
        <w:tc>
          <w:tcPr>
            <w:tcW w:w="2376" w:type="dxa"/>
            <w:shd w:val="clear" w:color="auto" w:fill="auto"/>
          </w:tcPr>
          <w:p w14:paraId="781CBD10" w14:textId="77777777" w:rsidR="00992556" w:rsidRPr="00F56584" w:rsidRDefault="00992556" w:rsidP="00F56584">
            <w:pPr>
              <w:spacing w:line="276" w:lineRule="auto"/>
              <w:rPr>
                <w:rFonts w:cs="Arial"/>
                <w:szCs w:val="20"/>
              </w:rPr>
            </w:pPr>
            <w:r w:rsidRPr="00F56584">
              <w:rPr>
                <w:rFonts w:cs="Arial"/>
                <w:b/>
                <w:szCs w:val="20"/>
              </w:rPr>
              <w:t>Faza:</w:t>
            </w:r>
          </w:p>
        </w:tc>
        <w:tc>
          <w:tcPr>
            <w:tcW w:w="7255" w:type="dxa"/>
            <w:shd w:val="clear" w:color="auto" w:fill="auto"/>
          </w:tcPr>
          <w:p w14:paraId="018E0F18" w14:textId="77777777" w:rsidR="00992556" w:rsidRPr="00F56584" w:rsidRDefault="00992556" w:rsidP="00F56584">
            <w:pPr>
              <w:spacing w:line="276" w:lineRule="auto"/>
              <w:ind w:left="1026"/>
              <w:rPr>
                <w:rFonts w:cs="Arial"/>
                <w:szCs w:val="20"/>
              </w:rPr>
            </w:pPr>
            <w:r w:rsidRPr="00F56584">
              <w:rPr>
                <w:rFonts w:cs="Arial"/>
                <w:szCs w:val="20"/>
              </w:rPr>
              <w:t>PBW</w:t>
            </w:r>
          </w:p>
          <w:p w14:paraId="41E5BDFF" w14:textId="77777777" w:rsidR="00992556" w:rsidRPr="00F56584" w:rsidRDefault="00992556" w:rsidP="00F56584">
            <w:pPr>
              <w:spacing w:line="276" w:lineRule="auto"/>
              <w:ind w:left="1026"/>
              <w:rPr>
                <w:rFonts w:cs="Arial"/>
                <w:szCs w:val="20"/>
              </w:rPr>
            </w:pPr>
          </w:p>
        </w:tc>
      </w:tr>
      <w:tr w:rsidR="00992556" w:rsidRPr="00F56584" w14:paraId="0A1A57F7" w14:textId="77777777" w:rsidTr="00F56584">
        <w:trPr>
          <w:trHeight w:val="742"/>
        </w:trPr>
        <w:tc>
          <w:tcPr>
            <w:tcW w:w="2376" w:type="dxa"/>
            <w:shd w:val="clear" w:color="auto" w:fill="auto"/>
          </w:tcPr>
          <w:p w14:paraId="6D470258" w14:textId="77777777" w:rsidR="00992556" w:rsidRPr="00F56584" w:rsidRDefault="00992556" w:rsidP="00F56584">
            <w:pPr>
              <w:spacing w:line="276" w:lineRule="auto"/>
              <w:rPr>
                <w:rFonts w:cs="Arial"/>
                <w:szCs w:val="20"/>
              </w:rPr>
            </w:pPr>
            <w:r w:rsidRPr="00F56584">
              <w:rPr>
                <w:rFonts w:cs="Arial"/>
                <w:b/>
                <w:szCs w:val="20"/>
              </w:rPr>
              <w:t>Data:</w:t>
            </w:r>
          </w:p>
        </w:tc>
        <w:tc>
          <w:tcPr>
            <w:tcW w:w="7255" w:type="dxa"/>
            <w:shd w:val="clear" w:color="auto" w:fill="auto"/>
          </w:tcPr>
          <w:p w14:paraId="5831D08B" w14:textId="77777777" w:rsidR="00992556" w:rsidRPr="00F56584" w:rsidRDefault="00992556" w:rsidP="00F56584">
            <w:pPr>
              <w:spacing w:line="276" w:lineRule="auto"/>
              <w:ind w:left="1026"/>
              <w:rPr>
                <w:rFonts w:cs="Arial"/>
                <w:szCs w:val="20"/>
              </w:rPr>
            </w:pPr>
            <w:r w:rsidRPr="00F56584">
              <w:rPr>
                <w:rFonts w:cs="Arial"/>
                <w:szCs w:val="20"/>
              </w:rPr>
              <w:t>Listopad 2015</w:t>
            </w:r>
          </w:p>
        </w:tc>
      </w:tr>
    </w:tbl>
    <w:p w14:paraId="7C4B3FA6" w14:textId="77777777" w:rsidR="00F56584" w:rsidRPr="00F56584" w:rsidRDefault="00992556" w:rsidP="00F56584">
      <w:pPr>
        <w:pStyle w:val="StylNagwek1Arial10pt"/>
        <w:numPr>
          <w:ilvl w:val="0"/>
          <w:numId w:val="1"/>
        </w:numPr>
        <w:spacing w:line="276" w:lineRule="auto"/>
        <w:rPr>
          <w:szCs w:val="20"/>
        </w:rPr>
      </w:pPr>
      <w:r w:rsidRPr="00F56584">
        <w:rPr>
          <w:b w:val="0"/>
          <w:szCs w:val="20"/>
        </w:rPr>
        <w:br w:type="page"/>
      </w:r>
      <w:bookmarkStart w:id="0" w:name="_Toc235799269"/>
      <w:bookmarkStart w:id="1" w:name="_Toc309513437"/>
      <w:bookmarkStart w:id="2" w:name="_Toc309513447"/>
      <w:r w:rsidR="00F56584" w:rsidRPr="00F56584">
        <w:rPr>
          <w:szCs w:val="20"/>
        </w:rPr>
        <w:lastRenderedPageBreak/>
        <w:t>GOSPODARKA DRZEWOSTANEM</w:t>
      </w:r>
      <w:bookmarkEnd w:id="0"/>
      <w:bookmarkEnd w:id="1"/>
      <w:r w:rsidR="00F56584" w:rsidRPr="00F56584">
        <w:rPr>
          <w:szCs w:val="20"/>
        </w:rPr>
        <w:t xml:space="preserve"> </w:t>
      </w:r>
    </w:p>
    <w:p w14:paraId="6DD5BB7D" w14:textId="77777777" w:rsidR="00F56584" w:rsidRPr="00F56584" w:rsidRDefault="00F56584" w:rsidP="00F56584">
      <w:pPr>
        <w:pStyle w:val="StylNagwek2ArialCzerwonyDolewej"/>
        <w:numPr>
          <w:ilvl w:val="1"/>
          <w:numId w:val="1"/>
        </w:numPr>
        <w:spacing w:line="276" w:lineRule="auto"/>
        <w:rPr>
          <w:rFonts w:cs="Arial"/>
        </w:rPr>
      </w:pPr>
      <w:bookmarkStart w:id="3" w:name="_Toc235799270"/>
      <w:bookmarkStart w:id="4" w:name="_Toc309513438"/>
      <w:r w:rsidRPr="00F56584">
        <w:rPr>
          <w:rFonts w:cs="Arial"/>
        </w:rPr>
        <w:t>Wstęp</w:t>
      </w:r>
      <w:bookmarkEnd w:id="3"/>
      <w:bookmarkEnd w:id="4"/>
    </w:p>
    <w:p w14:paraId="3B8691BD" w14:textId="77777777" w:rsidR="00F56584" w:rsidRPr="00F56584" w:rsidRDefault="00F56584" w:rsidP="00F56584">
      <w:pPr>
        <w:pStyle w:val="StylNagwek3ArialCzerwonyWyjustowany"/>
        <w:numPr>
          <w:ilvl w:val="2"/>
          <w:numId w:val="1"/>
        </w:numPr>
        <w:spacing w:line="276" w:lineRule="auto"/>
        <w:rPr>
          <w:rFonts w:cs="Arial"/>
        </w:rPr>
      </w:pPr>
      <w:r w:rsidRPr="00F56584">
        <w:rPr>
          <w:rFonts w:cs="Arial"/>
        </w:rPr>
        <w:t>Kody CPV</w:t>
      </w:r>
    </w:p>
    <w:p w14:paraId="3491C5B8" w14:textId="77777777" w:rsidR="00F56584" w:rsidRPr="00F56584" w:rsidRDefault="00F56584" w:rsidP="00F56584">
      <w:pPr>
        <w:spacing w:line="276" w:lineRule="auto"/>
        <w:rPr>
          <w:rFonts w:cs="Arial"/>
          <w:szCs w:val="20"/>
        </w:rPr>
      </w:pPr>
      <w:r w:rsidRPr="00F56584">
        <w:rPr>
          <w:rFonts w:cs="Arial"/>
          <w:szCs w:val="20"/>
        </w:rPr>
        <w:t xml:space="preserve">45112710-5 - Roboty w zakresie kształtowania terenów zielonych </w:t>
      </w:r>
    </w:p>
    <w:p w14:paraId="575AF750" w14:textId="77777777" w:rsidR="00F56584" w:rsidRPr="00F56584" w:rsidRDefault="00F56584" w:rsidP="00F56584">
      <w:pPr>
        <w:spacing w:line="276" w:lineRule="auto"/>
        <w:rPr>
          <w:rFonts w:cs="Arial"/>
          <w:szCs w:val="20"/>
        </w:rPr>
      </w:pPr>
      <w:r w:rsidRPr="00F56584">
        <w:rPr>
          <w:rFonts w:cs="Arial"/>
          <w:szCs w:val="20"/>
        </w:rPr>
        <w:t>45112711-2 - Roboty w zakresie kształtowania parków</w:t>
      </w:r>
    </w:p>
    <w:p w14:paraId="57CE9F3D" w14:textId="77777777" w:rsidR="00F56584" w:rsidRPr="00F56584" w:rsidRDefault="00F56584" w:rsidP="00F56584">
      <w:pPr>
        <w:spacing w:line="276" w:lineRule="auto"/>
        <w:rPr>
          <w:rFonts w:cs="Arial"/>
          <w:szCs w:val="20"/>
        </w:rPr>
      </w:pPr>
      <w:r w:rsidRPr="00F56584">
        <w:rPr>
          <w:rFonts w:cs="Arial"/>
          <w:szCs w:val="20"/>
        </w:rPr>
        <w:t xml:space="preserve">77341000-2 - Okrzesywanie drzew </w:t>
      </w:r>
    </w:p>
    <w:p w14:paraId="2CBFC592" w14:textId="77777777" w:rsidR="00F56584" w:rsidRPr="00F56584" w:rsidRDefault="00F56584" w:rsidP="00F56584">
      <w:pPr>
        <w:spacing w:line="276" w:lineRule="auto"/>
        <w:rPr>
          <w:rFonts w:cs="Arial"/>
          <w:szCs w:val="20"/>
        </w:rPr>
      </w:pPr>
      <w:r w:rsidRPr="00F56584">
        <w:rPr>
          <w:rFonts w:cs="Arial"/>
          <w:szCs w:val="20"/>
        </w:rPr>
        <w:t>77342000-9 - Przycinanie żywopłotów</w:t>
      </w:r>
    </w:p>
    <w:p w14:paraId="540B46C8" w14:textId="77777777" w:rsidR="00F56584" w:rsidRPr="00F56584" w:rsidRDefault="00F56584" w:rsidP="00F56584">
      <w:pPr>
        <w:pStyle w:val="StylNagwek3ArialCzerwonyWyjustowany"/>
        <w:numPr>
          <w:ilvl w:val="2"/>
          <w:numId w:val="1"/>
        </w:numPr>
        <w:spacing w:line="276" w:lineRule="auto"/>
        <w:rPr>
          <w:rFonts w:cs="Arial"/>
        </w:rPr>
      </w:pPr>
      <w:bookmarkStart w:id="5" w:name="_Toc235799271"/>
      <w:r w:rsidRPr="00F56584">
        <w:rPr>
          <w:rFonts w:cs="Arial"/>
        </w:rPr>
        <w:t>Przedmiot SST</w:t>
      </w:r>
      <w:bookmarkEnd w:id="5"/>
    </w:p>
    <w:p w14:paraId="4FA75134" w14:textId="77777777" w:rsidR="00F56584" w:rsidRPr="00F56584" w:rsidRDefault="00F56584" w:rsidP="00F56584">
      <w:pPr>
        <w:autoSpaceDE w:val="0"/>
        <w:autoSpaceDN w:val="0"/>
        <w:adjustRightInd w:val="0"/>
        <w:spacing w:line="276" w:lineRule="auto"/>
        <w:rPr>
          <w:rFonts w:cs="Arial"/>
          <w:szCs w:val="20"/>
        </w:rPr>
      </w:pPr>
      <w:r w:rsidRPr="00F56584">
        <w:rPr>
          <w:rFonts w:cs="Arial"/>
          <w:szCs w:val="20"/>
        </w:rPr>
        <w:t>Przedmiotem niniejszej specyfikacji technicznej są wymagania dotyczące wykonania i odbioru robót związanych z usunięciem drzew i krzewów oraz cięciami sanitarnymi i redukcyjnymi przy realizacji zadania „Park Miejski w Sandomierzu”</w:t>
      </w:r>
    </w:p>
    <w:p w14:paraId="60E31CF8" w14:textId="77777777" w:rsidR="00F56584" w:rsidRPr="00F56584" w:rsidRDefault="00F56584" w:rsidP="00F56584">
      <w:pPr>
        <w:pStyle w:val="StylNagwek3ArialCzerwonyWyjustowany"/>
        <w:numPr>
          <w:ilvl w:val="2"/>
          <w:numId w:val="1"/>
        </w:numPr>
        <w:spacing w:line="276" w:lineRule="auto"/>
        <w:rPr>
          <w:rFonts w:cs="Arial"/>
        </w:rPr>
      </w:pPr>
      <w:bookmarkStart w:id="6" w:name="_Toc235799272"/>
      <w:r w:rsidRPr="00F56584">
        <w:rPr>
          <w:rFonts w:cs="Arial"/>
        </w:rPr>
        <w:t>Zakres stosowania SST</w:t>
      </w:r>
      <w:bookmarkEnd w:id="6"/>
    </w:p>
    <w:p w14:paraId="03DB3136" w14:textId="77777777" w:rsidR="00F56584" w:rsidRPr="00F56584" w:rsidRDefault="00F56584" w:rsidP="00F56584">
      <w:pPr>
        <w:autoSpaceDE w:val="0"/>
        <w:autoSpaceDN w:val="0"/>
        <w:adjustRightInd w:val="0"/>
        <w:spacing w:line="276" w:lineRule="auto"/>
        <w:rPr>
          <w:rFonts w:cs="Arial"/>
          <w:szCs w:val="20"/>
        </w:rPr>
      </w:pPr>
      <w:r w:rsidRPr="00F56584">
        <w:rPr>
          <w:rFonts w:cs="Arial"/>
          <w:szCs w:val="20"/>
        </w:rPr>
        <w:t>Specyfikacja techniczna stanowi obowiązującą podstawę jako dokument przetargowy i kontraktowy przy zlecaniu i realizacji zadania „Park Miejski w Sandomierzu”</w:t>
      </w:r>
    </w:p>
    <w:p w14:paraId="0AFB934D" w14:textId="77777777" w:rsidR="00F56584" w:rsidRPr="00F56584" w:rsidRDefault="00F56584" w:rsidP="00F56584">
      <w:pPr>
        <w:pStyle w:val="StylNagwek3ArialCzerwonyWyjustowany"/>
        <w:numPr>
          <w:ilvl w:val="2"/>
          <w:numId w:val="1"/>
        </w:numPr>
        <w:spacing w:line="276" w:lineRule="auto"/>
        <w:rPr>
          <w:rFonts w:cs="Arial"/>
        </w:rPr>
      </w:pPr>
      <w:bookmarkStart w:id="7" w:name="_Toc235799273"/>
      <w:r w:rsidRPr="00F56584">
        <w:rPr>
          <w:rFonts w:cs="Arial"/>
        </w:rPr>
        <w:t>Zakres robót objętych SST</w:t>
      </w:r>
      <w:bookmarkEnd w:id="7"/>
    </w:p>
    <w:p w14:paraId="704EAAAA" w14:textId="77777777" w:rsidR="00F56584" w:rsidRPr="00F56584" w:rsidRDefault="00F56584" w:rsidP="00F56584">
      <w:pPr>
        <w:autoSpaceDE w:val="0"/>
        <w:autoSpaceDN w:val="0"/>
        <w:adjustRightInd w:val="0"/>
        <w:spacing w:line="276" w:lineRule="auto"/>
        <w:rPr>
          <w:rFonts w:cs="Arial"/>
          <w:szCs w:val="20"/>
        </w:rPr>
      </w:pPr>
      <w:r w:rsidRPr="00F56584">
        <w:rPr>
          <w:rFonts w:cs="Arial"/>
          <w:szCs w:val="20"/>
        </w:rPr>
        <w:t>Ustalenia zawarte w niniejszej specyfikacji dotyczą zasad prowadzenia robót związanych z usunięciem drzew i krzewów, oraz cięciami pielęgnacyjnymi, wykonywanymi w ramach robót przygotowawczych.</w:t>
      </w:r>
    </w:p>
    <w:p w14:paraId="14F636B8" w14:textId="77777777" w:rsidR="00F56584" w:rsidRPr="00F56584" w:rsidRDefault="00F56584" w:rsidP="00F56584">
      <w:pPr>
        <w:autoSpaceDE w:val="0"/>
        <w:autoSpaceDN w:val="0"/>
        <w:adjustRightInd w:val="0"/>
        <w:spacing w:line="276" w:lineRule="auto"/>
        <w:rPr>
          <w:rFonts w:cs="Arial"/>
          <w:szCs w:val="20"/>
        </w:rPr>
      </w:pPr>
      <w:r w:rsidRPr="00F56584">
        <w:rPr>
          <w:rFonts w:cs="Arial"/>
          <w:szCs w:val="20"/>
        </w:rPr>
        <w:t>Zakres robót określony w dokumentacji projektowej obejmuje:</w:t>
      </w:r>
    </w:p>
    <w:p w14:paraId="449DE72B" w14:textId="77777777" w:rsidR="00F56584" w:rsidRPr="00F56584" w:rsidRDefault="00F56584" w:rsidP="00F56584">
      <w:pPr>
        <w:numPr>
          <w:ilvl w:val="0"/>
          <w:numId w:val="17"/>
        </w:numPr>
        <w:autoSpaceDE w:val="0"/>
        <w:autoSpaceDN w:val="0"/>
        <w:adjustRightInd w:val="0"/>
        <w:spacing w:line="276" w:lineRule="auto"/>
        <w:jc w:val="both"/>
        <w:rPr>
          <w:rFonts w:cs="Arial"/>
          <w:szCs w:val="20"/>
        </w:rPr>
      </w:pPr>
      <w:r w:rsidRPr="00F56584">
        <w:rPr>
          <w:rFonts w:cs="Arial"/>
          <w:szCs w:val="20"/>
        </w:rPr>
        <w:t>ścinanie drzew, frezowani pniaków,</w:t>
      </w:r>
      <w:r w:rsidRPr="00F56584">
        <w:rPr>
          <w:rFonts w:cs="Arial"/>
          <w:szCs w:val="20"/>
        </w:rPr>
        <w:tab/>
      </w:r>
      <w:r w:rsidRPr="00F56584">
        <w:rPr>
          <w:rFonts w:cs="Arial"/>
          <w:szCs w:val="20"/>
        </w:rPr>
        <w:tab/>
      </w:r>
      <w:r w:rsidRPr="00F56584">
        <w:rPr>
          <w:rFonts w:cs="Arial"/>
          <w:szCs w:val="20"/>
        </w:rPr>
        <w:tab/>
      </w:r>
      <w:r w:rsidRPr="00F56584">
        <w:rPr>
          <w:rFonts w:cs="Arial"/>
          <w:szCs w:val="20"/>
        </w:rPr>
        <w:tab/>
      </w:r>
      <w:r w:rsidRPr="00F56584">
        <w:rPr>
          <w:rFonts w:cs="Arial"/>
          <w:szCs w:val="20"/>
        </w:rPr>
        <w:tab/>
      </w:r>
      <w:r w:rsidRPr="00F56584">
        <w:rPr>
          <w:rFonts w:cs="Arial"/>
          <w:szCs w:val="20"/>
        </w:rPr>
        <w:tab/>
      </w:r>
      <w:r w:rsidRPr="00F56584">
        <w:rPr>
          <w:rFonts w:cs="Arial"/>
          <w:szCs w:val="20"/>
        </w:rPr>
        <w:tab/>
      </w:r>
    </w:p>
    <w:p w14:paraId="78BA2A8B" w14:textId="77777777" w:rsidR="00F56584" w:rsidRPr="00F56584" w:rsidRDefault="00F56584" w:rsidP="00F56584">
      <w:pPr>
        <w:numPr>
          <w:ilvl w:val="0"/>
          <w:numId w:val="17"/>
        </w:numPr>
        <w:autoSpaceDE w:val="0"/>
        <w:autoSpaceDN w:val="0"/>
        <w:adjustRightInd w:val="0"/>
        <w:spacing w:line="276" w:lineRule="auto"/>
        <w:jc w:val="both"/>
        <w:rPr>
          <w:rFonts w:cs="Arial"/>
          <w:szCs w:val="20"/>
        </w:rPr>
      </w:pPr>
      <w:r w:rsidRPr="00F56584">
        <w:rPr>
          <w:rFonts w:cs="Arial"/>
          <w:szCs w:val="20"/>
        </w:rPr>
        <w:t xml:space="preserve">karczowanie krzewów i żywopłotów, </w:t>
      </w:r>
    </w:p>
    <w:p w14:paraId="18FF131B" w14:textId="77777777" w:rsidR="00F56584" w:rsidRPr="00F56584" w:rsidRDefault="00F56584" w:rsidP="00F56584">
      <w:pPr>
        <w:numPr>
          <w:ilvl w:val="0"/>
          <w:numId w:val="17"/>
        </w:numPr>
        <w:autoSpaceDE w:val="0"/>
        <w:autoSpaceDN w:val="0"/>
        <w:adjustRightInd w:val="0"/>
        <w:spacing w:line="276" w:lineRule="auto"/>
        <w:jc w:val="both"/>
        <w:rPr>
          <w:rFonts w:cs="Arial"/>
          <w:szCs w:val="20"/>
        </w:rPr>
      </w:pPr>
      <w:r w:rsidRPr="00F56584">
        <w:rPr>
          <w:rFonts w:cs="Arial"/>
          <w:szCs w:val="20"/>
        </w:rPr>
        <w:t>cięcia pielęgnacyjne</w:t>
      </w:r>
    </w:p>
    <w:p w14:paraId="0C8CA8FC" w14:textId="77777777" w:rsidR="00F56584" w:rsidRPr="00F56584" w:rsidRDefault="00F56584" w:rsidP="00F56584">
      <w:pPr>
        <w:numPr>
          <w:ilvl w:val="0"/>
          <w:numId w:val="17"/>
        </w:numPr>
        <w:autoSpaceDE w:val="0"/>
        <w:autoSpaceDN w:val="0"/>
        <w:adjustRightInd w:val="0"/>
        <w:spacing w:line="276" w:lineRule="auto"/>
        <w:jc w:val="both"/>
        <w:rPr>
          <w:rFonts w:cs="Arial"/>
          <w:szCs w:val="20"/>
        </w:rPr>
      </w:pPr>
      <w:r w:rsidRPr="00F56584">
        <w:rPr>
          <w:rFonts w:cs="Arial"/>
          <w:szCs w:val="20"/>
        </w:rPr>
        <w:t>wywiezienie drewna, karpiny i krzewów z terenu budowy</w:t>
      </w:r>
    </w:p>
    <w:p w14:paraId="0B3B8B8A" w14:textId="77777777" w:rsidR="00F56584" w:rsidRPr="00F56584" w:rsidRDefault="00F56584" w:rsidP="00F56584">
      <w:pPr>
        <w:pStyle w:val="StylNagwek3ArialCzerwonyWyjustowany"/>
        <w:numPr>
          <w:ilvl w:val="2"/>
          <w:numId w:val="1"/>
        </w:numPr>
        <w:spacing w:line="276" w:lineRule="auto"/>
        <w:rPr>
          <w:rFonts w:cs="Arial"/>
        </w:rPr>
      </w:pPr>
      <w:bookmarkStart w:id="8" w:name="_Toc235799274"/>
      <w:r w:rsidRPr="00F56584">
        <w:rPr>
          <w:rFonts w:cs="Arial"/>
        </w:rPr>
        <w:t>Określenia podstawowe</w:t>
      </w:r>
      <w:bookmarkEnd w:id="8"/>
    </w:p>
    <w:p w14:paraId="0664E542" w14:textId="77777777" w:rsidR="00F56584" w:rsidRPr="00F56584" w:rsidRDefault="00F56584" w:rsidP="00F56584">
      <w:pPr>
        <w:autoSpaceDE w:val="0"/>
        <w:autoSpaceDN w:val="0"/>
        <w:adjustRightInd w:val="0"/>
        <w:spacing w:line="276" w:lineRule="auto"/>
        <w:rPr>
          <w:rFonts w:cs="Arial"/>
          <w:szCs w:val="20"/>
        </w:rPr>
      </w:pPr>
      <w:r w:rsidRPr="00F56584">
        <w:rPr>
          <w:rFonts w:cs="Arial"/>
          <w:szCs w:val="20"/>
        </w:rPr>
        <w:t xml:space="preserve">Określenia podane w niniejszej SST są zgodne z obowiązującymi odpowiednimi normami i wytycznymi, nomenklaturą łacińsko- polską wg S. </w:t>
      </w:r>
      <w:proofErr w:type="spellStart"/>
      <w:r w:rsidRPr="00F56584">
        <w:rPr>
          <w:rFonts w:cs="Arial"/>
          <w:szCs w:val="20"/>
        </w:rPr>
        <w:t>Seneta</w:t>
      </w:r>
      <w:proofErr w:type="spellEnd"/>
      <w:r w:rsidRPr="00F56584">
        <w:rPr>
          <w:rFonts w:cs="Arial"/>
          <w:szCs w:val="20"/>
        </w:rPr>
        <w:t xml:space="preserve"> i W. Bugała:</w:t>
      </w:r>
    </w:p>
    <w:p w14:paraId="67BBCA53" w14:textId="77777777" w:rsidR="00F56584" w:rsidRPr="00F56584" w:rsidRDefault="00F56584" w:rsidP="00F56584">
      <w:pPr>
        <w:numPr>
          <w:ilvl w:val="0"/>
          <w:numId w:val="18"/>
        </w:numPr>
        <w:autoSpaceDE w:val="0"/>
        <w:autoSpaceDN w:val="0"/>
        <w:adjustRightInd w:val="0"/>
        <w:spacing w:line="276" w:lineRule="auto"/>
        <w:jc w:val="both"/>
        <w:rPr>
          <w:rFonts w:cs="Arial"/>
          <w:szCs w:val="20"/>
        </w:rPr>
      </w:pPr>
      <w:r w:rsidRPr="00F56584">
        <w:rPr>
          <w:rFonts w:cs="Arial"/>
          <w:szCs w:val="20"/>
        </w:rPr>
        <w:t xml:space="preserve">Cięcia sanitarne – zabieg polegający na usunięciu z korony drzewa gałęzi suchych, chorych, nadłamanych i ocierających się o siebie </w:t>
      </w:r>
    </w:p>
    <w:p w14:paraId="2A4DB895" w14:textId="77777777" w:rsidR="00F56584" w:rsidRPr="00F56584" w:rsidRDefault="00F56584" w:rsidP="00F56584">
      <w:pPr>
        <w:numPr>
          <w:ilvl w:val="0"/>
          <w:numId w:val="18"/>
        </w:numPr>
        <w:autoSpaceDE w:val="0"/>
        <w:autoSpaceDN w:val="0"/>
        <w:adjustRightInd w:val="0"/>
        <w:spacing w:line="276" w:lineRule="auto"/>
        <w:jc w:val="both"/>
        <w:rPr>
          <w:rFonts w:cs="Arial"/>
          <w:szCs w:val="20"/>
        </w:rPr>
      </w:pPr>
      <w:r w:rsidRPr="00F56584">
        <w:rPr>
          <w:rFonts w:cs="Arial"/>
          <w:szCs w:val="20"/>
        </w:rPr>
        <w:t xml:space="preserve">Cięcia redukcyjne – zabieg polegający na zmniejszeniu korony, lub na dokonaniu zmian w jej ukształtowaniu mające na celu poprawienie jej konstrukcji i statyki całego drzewa. Jednorazowo powinno usuwać się nie więcej niż 15% żywej masy gałęzi (w przypadkach ekstremalnych można usunąć nie więcej niż 50%). Cięcie powinno zostać przeprowadzone w taki sposób, aby po jego wykonaniu uzyskana forma korony nie odbiegała od pokroju naturalnego </w:t>
      </w:r>
    </w:p>
    <w:p w14:paraId="02AEEB39" w14:textId="77777777" w:rsidR="00F56584" w:rsidRPr="00F56584" w:rsidRDefault="00F56584" w:rsidP="00F56584">
      <w:pPr>
        <w:numPr>
          <w:ilvl w:val="0"/>
          <w:numId w:val="18"/>
        </w:numPr>
        <w:autoSpaceDE w:val="0"/>
        <w:autoSpaceDN w:val="0"/>
        <w:adjustRightInd w:val="0"/>
        <w:spacing w:line="276" w:lineRule="auto"/>
        <w:jc w:val="both"/>
        <w:rPr>
          <w:rFonts w:cs="Arial"/>
          <w:szCs w:val="20"/>
        </w:rPr>
      </w:pPr>
      <w:r w:rsidRPr="00F56584">
        <w:rPr>
          <w:rFonts w:cs="Arial"/>
          <w:szCs w:val="20"/>
        </w:rPr>
        <w:t>Ubytek powierzchniowy - ubytek zlokalizowany w obrębie drewna czynnego</w:t>
      </w:r>
    </w:p>
    <w:p w14:paraId="0B829AF0" w14:textId="77777777" w:rsidR="00F56584" w:rsidRPr="00F56584" w:rsidRDefault="00F56584" w:rsidP="00F56584">
      <w:pPr>
        <w:numPr>
          <w:ilvl w:val="0"/>
          <w:numId w:val="18"/>
        </w:numPr>
        <w:autoSpaceDE w:val="0"/>
        <w:autoSpaceDN w:val="0"/>
        <w:adjustRightInd w:val="0"/>
        <w:spacing w:line="276" w:lineRule="auto"/>
        <w:jc w:val="both"/>
        <w:rPr>
          <w:rFonts w:cs="Arial"/>
          <w:szCs w:val="20"/>
        </w:rPr>
      </w:pPr>
      <w:r w:rsidRPr="00F56584">
        <w:rPr>
          <w:rFonts w:cs="Arial"/>
          <w:szCs w:val="20"/>
        </w:rPr>
        <w:t>Ubytek wgłębny – ubytek zlokalizowany w drewnie martwym</w:t>
      </w:r>
    </w:p>
    <w:p w14:paraId="2C7EA9A1" w14:textId="77777777" w:rsidR="00F56584" w:rsidRPr="00F56584" w:rsidRDefault="00F56584" w:rsidP="00F56584">
      <w:pPr>
        <w:numPr>
          <w:ilvl w:val="0"/>
          <w:numId w:val="18"/>
        </w:numPr>
        <w:autoSpaceDE w:val="0"/>
        <w:autoSpaceDN w:val="0"/>
        <w:adjustRightInd w:val="0"/>
        <w:spacing w:line="276" w:lineRule="auto"/>
        <w:jc w:val="both"/>
        <w:rPr>
          <w:rFonts w:cs="Arial"/>
          <w:szCs w:val="20"/>
        </w:rPr>
      </w:pPr>
      <w:r w:rsidRPr="00F56584">
        <w:rPr>
          <w:rFonts w:cs="Arial"/>
          <w:szCs w:val="20"/>
        </w:rPr>
        <w:t>Rana – miejsce przerwania ciągłości tkanki żywej</w:t>
      </w:r>
    </w:p>
    <w:p w14:paraId="123E580E" w14:textId="77777777" w:rsidR="00F56584" w:rsidRPr="00F56584" w:rsidRDefault="00F56584" w:rsidP="00F56584">
      <w:pPr>
        <w:numPr>
          <w:ilvl w:val="0"/>
          <w:numId w:val="18"/>
        </w:numPr>
        <w:spacing w:line="276" w:lineRule="auto"/>
        <w:jc w:val="both"/>
        <w:rPr>
          <w:rFonts w:cs="Arial"/>
          <w:szCs w:val="20"/>
        </w:rPr>
      </w:pPr>
      <w:r w:rsidRPr="00F56584">
        <w:rPr>
          <w:rFonts w:cs="Arial"/>
          <w:szCs w:val="20"/>
        </w:rPr>
        <w:t>Inspektor Nadzoru – przedstawiciel Inwestora upoważniony do kontrolowania przebiegu prac, prowadzenia zapisów w rejestrze obmiarów.</w:t>
      </w:r>
    </w:p>
    <w:p w14:paraId="7CC4BBC1" w14:textId="77777777" w:rsidR="00F56584" w:rsidRPr="00F56584" w:rsidRDefault="00F56584" w:rsidP="00F56584">
      <w:pPr>
        <w:pStyle w:val="Nagwek3"/>
        <w:spacing w:line="276" w:lineRule="auto"/>
        <w:jc w:val="both"/>
        <w:rPr>
          <w:szCs w:val="20"/>
        </w:rPr>
      </w:pPr>
      <w:bookmarkStart w:id="9" w:name="_Toc235799275"/>
      <w:r w:rsidRPr="00F56584">
        <w:rPr>
          <w:szCs w:val="20"/>
        </w:rPr>
        <w:t>Ogólne wymagania dotyczące robót</w:t>
      </w:r>
      <w:bookmarkEnd w:id="9"/>
    </w:p>
    <w:p w14:paraId="2263D92F" w14:textId="77777777" w:rsidR="00F56584" w:rsidRPr="00F56584" w:rsidRDefault="00F56584" w:rsidP="00F56584">
      <w:pPr>
        <w:autoSpaceDE w:val="0"/>
        <w:autoSpaceDN w:val="0"/>
        <w:adjustRightInd w:val="0"/>
        <w:spacing w:line="276" w:lineRule="auto"/>
        <w:rPr>
          <w:rFonts w:cs="Arial"/>
          <w:szCs w:val="20"/>
        </w:rPr>
      </w:pPr>
      <w:r w:rsidRPr="00F56584">
        <w:rPr>
          <w:rFonts w:cs="Arial"/>
          <w:szCs w:val="20"/>
        </w:rPr>
        <w:t>Wykonawca robót jest odpowiedzialny za jakość wykonywanych robót, ich zgodność z dokumentacją projektową, SST i poleceniami Inspektora Nadzoru.</w:t>
      </w:r>
    </w:p>
    <w:p w14:paraId="6B8F97E5" w14:textId="77777777" w:rsidR="00F56584" w:rsidRPr="00F56584" w:rsidRDefault="00F56584" w:rsidP="00F56584">
      <w:pPr>
        <w:pStyle w:val="Nagwek4"/>
        <w:spacing w:before="120" w:line="276" w:lineRule="auto"/>
        <w:jc w:val="both"/>
        <w:rPr>
          <w:rFonts w:cs="Arial"/>
          <w:sz w:val="20"/>
          <w:szCs w:val="20"/>
        </w:rPr>
      </w:pPr>
      <w:r w:rsidRPr="00F56584">
        <w:rPr>
          <w:rFonts w:cs="Arial"/>
          <w:sz w:val="20"/>
          <w:szCs w:val="20"/>
        </w:rPr>
        <w:t>Dokumentacja projektowa:</w:t>
      </w:r>
    </w:p>
    <w:p w14:paraId="7EC31264" w14:textId="77777777" w:rsidR="00F56584" w:rsidRPr="00F56584" w:rsidRDefault="00F56584" w:rsidP="00F56584">
      <w:pPr>
        <w:autoSpaceDE w:val="0"/>
        <w:autoSpaceDN w:val="0"/>
        <w:adjustRightInd w:val="0"/>
        <w:spacing w:line="276" w:lineRule="auto"/>
        <w:rPr>
          <w:rFonts w:cs="Arial"/>
          <w:szCs w:val="20"/>
        </w:rPr>
      </w:pPr>
      <w:r w:rsidRPr="00F56584">
        <w:rPr>
          <w:rFonts w:cs="Arial"/>
          <w:szCs w:val="20"/>
        </w:rPr>
        <w:t>Dokumentacja projektowa zawiera rysunki:</w:t>
      </w:r>
    </w:p>
    <w:p w14:paraId="1CA57D3E" w14:textId="1E4A456D" w:rsidR="00F56584" w:rsidRPr="00F56584" w:rsidRDefault="00A12BBF" w:rsidP="00F56584">
      <w:pPr>
        <w:autoSpaceDE w:val="0"/>
        <w:autoSpaceDN w:val="0"/>
        <w:adjustRightInd w:val="0"/>
        <w:spacing w:line="276" w:lineRule="auto"/>
        <w:rPr>
          <w:rFonts w:cs="Arial"/>
          <w:szCs w:val="20"/>
        </w:rPr>
      </w:pPr>
      <w:r>
        <w:rPr>
          <w:rFonts w:eastAsia="Arial" w:cs="Arial"/>
          <w:color w:val="000000"/>
          <w:szCs w:val="20"/>
        </w:rPr>
        <w:t>IZ</w:t>
      </w:r>
      <w:r w:rsidR="00F56584" w:rsidRPr="00F56584">
        <w:rPr>
          <w:rFonts w:eastAsia="Arial" w:cs="Arial"/>
          <w:color w:val="000000"/>
          <w:szCs w:val="20"/>
        </w:rPr>
        <w:t xml:space="preserve">/1 Inwentaryzacja i </w:t>
      </w:r>
      <w:r w:rsidR="00F56584" w:rsidRPr="00F56584">
        <w:rPr>
          <w:rFonts w:cs="Arial"/>
          <w:szCs w:val="20"/>
        </w:rPr>
        <w:t xml:space="preserve">gospodarka drzewostanem </w:t>
      </w:r>
      <w:r w:rsidR="00F56584" w:rsidRPr="00F56584">
        <w:rPr>
          <w:rFonts w:cs="Arial"/>
          <w:szCs w:val="20"/>
        </w:rPr>
        <w:tab/>
      </w:r>
      <w:r w:rsidR="0030392F">
        <w:rPr>
          <w:rFonts w:cs="Arial"/>
          <w:szCs w:val="20"/>
        </w:rPr>
        <w:t>s</w:t>
      </w:r>
      <w:r w:rsidR="00F56584" w:rsidRPr="00F56584">
        <w:rPr>
          <w:rFonts w:cs="Arial"/>
          <w:szCs w:val="20"/>
        </w:rPr>
        <w:t>kala 1:500</w:t>
      </w:r>
    </w:p>
    <w:p w14:paraId="13C27131" w14:textId="77777777" w:rsidR="00F56584" w:rsidRPr="00F56584" w:rsidRDefault="00F56584" w:rsidP="00F56584">
      <w:pPr>
        <w:autoSpaceDE w:val="0"/>
        <w:autoSpaceDN w:val="0"/>
        <w:adjustRightInd w:val="0"/>
        <w:spacing w:line="276" w:lineRule="auto"/>
        <w:rPr>
          <w:rFonts w:cs="Arial"/>
          <w:szCs w:val="20"/>
        </w:rPr>
      </w:pPr>
      <w:r w:rsidRPr="00F56584">
        <w:rPr>
          <w:rFonts w:cs="Arial"/>
          <w:szCs w:val="20"/>
        </w:rPr>
        <w:t>Dokumenty odniesienia:</w:t>
      </w:r>
    </w:p>
    <w:p w14:paraId="257D2B16" w14:textId="652B5953" w:rsidR="00F56584" w:rsidRPr="00F56584" w:rsidRDefault="00A12BBF" w:rsidP="00F56584">
      <w:pPr>
        <w:tabs>
          <w:tab w:val="num" w:pos="993"/>
        </w:tabs>
        <w:spacing w:line="276" w:lineRule="auto"/>
        <w:rPr>
          <w:rFonts w:cs="Arial"/>
          <w:szCs w:val="20"/>
        </w:rPr>
      </w:pPr>
      <w:r>
        <w:rPr>
          <w:rFonts w:cs="Arial"/>
          <w:szCs w:val="20"/>
        </w:rPr>
        <w:t>Park Miejski w Sandomierzu: I</w:t>
      </w:r>
      <w:r w:rsidR="00F56584" w:rsidRPr="00F56584">
        <w:rPr>
          <w:rFonts w:cs="Arial"/>
          <w:szCs w:val="20"/>
        </w:rPr>
        <w:t xml:space="preserve">nwentaryzacja dendrologiczna i gospodarka drzewostanem. </w:t>
      </w:r>
    </w:p>
    <w:p w14:paraId="4DEAAD01" w14:textId="77777777" w:rsidR="00F56584" w:rsidRPr="00F56584" w:rsidRDefault="00F56584" w:rsidP="00F56584">
      <w:pPr>
        <w:pStyle w:val="Nagwek4"/>
        <w:spacing w:before="120" w:line="276" w:lineRule="auto"/>
        <w:jc w:val="both"/>
        <w:rPr>
          <w:rFonts w:cs="Arial"/>
          <w:sz w:val="20"/>
          <w:szCs w:val="20"/>
        </w:rPr>
      </w:pPr>
      <w:r w:rsidRPr="00F56584">
        <w:rPr>
          <w:rFonts w:cs="Arial"/>
          <w:sz w:val="20"/>
          <w:szCs w:val="20"/>
        </w:rPr>
        <w:t>Zgodność robót z dokumentacją projektową</w:t>
      </w:r>
    </w:p>
    <w:p w14:paraId="3EFBDA2D" w14:textId="77777777" w:rsidR="00F56584" w:rsidRPr="00F56584" w:rsidRDefault="00F56584" w:rsidP="00F56584">
      <w:pPr>
        <w:spacing w:line="276" w:lineRule="auto"/>
        <w:rPr>
          <w:rFonts w:cs="Arial"/>
          <w:szCs w:val="20"/>
        </w:rPr>
      </w:pPr>
      <w:r w:rsidRPr="00F56584">
        <w:rPr>
          <w:rFonts w:cs="Arial"/>
          <w:szCs w:val="20"/>
        </w:rPr>
        <w:t xml:space="preserve">Dokumentacja projektowa, SST i wszystkie dodatkowe dokumenty przekazane Wykonawcy stanowią część umowy, a wymagania określone w choćby jednym z nich są obowiązujące dla Wykonawcy tak jakby zawarte były w całej dokumentacji. </w:t>
      </w:r>
    </w:p>
    <w:p w14:paraId="5EEDCFE1" w14:textId="77777777" w:rsidR="00F56584" w:rsidRPr="00F56584" w:rsidRDefault="00F56584" w:rsidP="00F56584">
      <w:pPr>
        <w:spacing w:line="276" w:lineRule="auto"/>
        <w:rPr>
          <w:rFonts w:cs="Arial"/>
          <w:szCs w:val="20"/>
        </w:rPr>
      </w:pPr>
      <w:r w:rsidRPr="00F56584">
        <w:rPr>
          <w:rFonts w:cs="Arial"/>
          <w:szCs w:val="20"/>
        </w:rPr>
        <w:t>W przypadku rozbieżności w ustaleniach poszczególnych dokumentów obowiązuje kolejność ich ważności:</w:t>
      </w:r>
    </w:p>
    <w:p w14:paraId="644CDB47" w14:textId="77777777" w:rsidR="00F56584" w:rsidRPr="00F56584" w:rsidRDefault="00F56584" w:rsidP="00F56584">
      <w:pPr>
        <w:numPr>
          <w:ilvl w:val="0"/>
          <w:numId w:val="3"/>
        </w:numPr>
        <w:spacing w:line="276" w:lineRule="auto"/>
        <w:jc w:val="both"/>
        <w:rPr>
          <w:rFonts w:cs="Arial"/>
          <w:szCs w:val="20"/>
        </w:rPr>
      </w:pPr>
      <w:r w:rsidRPr="00F56584">
        <w:rPr>
          <w:rFonts w:cs="Arial"/>
          <w:szCs w:val="20"/>
        </w:rPr>
        <w:t>Specyfikacja Techniczna</w:t>
      </w:r>
    </w:p>
    <w:p w14:paraId="73852C40" w14:textId="77777777" w:rsidR="00F56584" w:rsidRPr="00F56584" w:rsidRDefault="00F56584" w:rsidP="00F56584">
      <w:pPr>
        <w:numPr>
          <w:ilvl w:val="0"/>
          <w:numId w:val="3"/>
        </w:numPr>
        <w:spacing w:line="276" w:lineRule="auto"/>
        <w:jc w:val="both"/>
        <w:rPr>
          <w:rFonts w:cs="Arial"/>
          <w:szCs w:val="20"/>
        </w:rPr>
      </w:pPr>
      <w:r w:rsidRPr="00F56584">
        <w:rPr>
          <w:rFonts w:cs="Arial"/>
          <w:szCs w:val="20"/>
        </w:rPr>
        <w:t xml:space="preserve">Dokumentacja Projektowa </w:t>
      </w:r>
    </w:p>
    <w:p w14:paraId="56FF7DF2" w14:textId="77777777" w:rsidR="00F56584" w:rsidRPr="00F56584" w:rsidRDefault="00F56584" w:rsidP="00F56584">
      <w:pPr>
        <w:autoSpaceDE w:val="0"/>
        <w:autoSpaceDN w:val="0"/>
        <w:adjustRightInd w:val="0"/>
        <w:spacing w:line="276" w:lineRule="auto"/>
        <w:rPr>
          <w:rFonts w:cs="Arial"/>
          <w:szCs w:val="20"/>
        </w:rPr>
      </w:pPr>
      <w:r w:rsidRPr="00F56584">
        <w:rPr>
          <w:rFonts w:cs="Arial"/>
          <w:szCs w:val="20"/>
        </w:rPr>
        <w:t xml:space="preserve">Wykonawca nie może wykorzystywać błędów lub </w:t>
      </w:r>
      <w:proofErr w:type="spellStart"/>
      <w:r w:rsidRPr="00F56584">
        <w:rPr>
          <w:rFonts w:cs="Arial"/>
          <w:szCs w:val="20"/>
        </w:rPr>
        <w:t>opuszczeń</w:t>
      </w:r>
      <w:proofErr w:type="spellEnd"/>
      <w:r w:rsidRPr="00F56584">
        <w:rPr>
          <w:rFonts w:cs="Arial"/>
          <w:szCs w:val="20"/>
        </w:rPr>
        <w:t xml:space="preserve"> w dokumentach kontraktowych, a o ich wykryciu winien natychmiast powiadomić inspektora nadzoru, który podejmie decyzje o wprowadzeniu odpowiednich zmian i poprawek. W przypadku rozbieżności, wymiary podane na piśmie są ważniejsze od wymiarów określonych na podstawie odczytu ze skali rysunku. Wszystkie wykonane roboty i dostarczone materiały będą zgodne z dokumentacja projektowa i SST. W przypadku, gdy materiały lub roboty nie będą w pełni zgodne z dokumentacja projektowa lub SST i wpłynie to na niezadowalającą jakość elementu budowli, to takie materiały zostaną zastąpione innymi, a elementy budowli rozebrane i wykonane ponownie na koszt Wykonawcy.</w:t>
      </w:r>
    </w:p>
    <w:p w14:paraId="228F9FEE" w14:textId="77777777" w:rsidR="00F56584" w:rsidRPr="00F56584" w:rsidRDefault="00F56584" w:rsidP="00F56584">
      <w:pPr>
        <w:pStyle w:val="StylNagwek4Jasnoniebieski1"/>
        <w:numPr>
          <w:ilvl w:val="3"/>
          <w:numId w:val="1"/>
        </w:numPr>
        <w:spacing w:line="276" w:lineRule="auto"/>
        <w:rPr>
          <w:rFonts w:cs="Arial"/>
          <w:szCs w:val="20"/>
        </w:rPr>
      </w:pPr>
      <w:r w:rsidRPr="00F56584">
        <w:rPr>
          <w:rFonts w:cs="Arial"/>
          <w:szCs w:val="20"/>
        </w:rPr>
        <w:t>Zabezpieczenie terenu budowy</w:t>
      </w:r>
    </w:p>
    <w:p w14:paraId="7AF74054" w14:textId="77777777" w:rsidR="00F56584" w:rsidRPr="00F56584" w:rsidRDefault="00F56584" w:rsidP="00F56584">
      <w:pPr>
        <w:spacing w:line="276" w:lineRule="auto"/>
        <w:rPr>
          <w:rFonts w:cs="Arial"/>
          <w:szCs w:val="20"/>
        </w:rPr>
      </w:pPr>
      <w:r w:rsidRPr="00F56584">
        <w:rPr>
          <w:rFonts w:cs="Arial"/>
          <w:szCs w:val="20"/>
        </w:rPr>
        <w:t>Wykonawca jest zobowiązany do zabezpieczenia terenu budowy w okresie trwania realizacji kontraktu, aż do zakończenia i odbioru ostatecznego robót.</w:t>
      </w:r>
    </w:p>
    <w:p w14:paraId="7A6BD2AB" w14:textId="77777777" w:rsidR="00F56584" w:rsidRPr="00F56584" w:rsidRDefault="00F56584" w:rsidP="00F56584">
      <w:pPr>
        <w:pStyle w:val="StylNagwek4Jasnoniebieski"/>
        <w:numPr>
          <w:ilvl w:val="3"/>
          <w:numId w:val="1"/>
        </w:numPr>
        <w:spacing w:line="276" w:lineRule="auto"/>
        <w:rPr>
          <w:rFonts w:cs="Arial"/>
          <w:color w:val="auto"/>
          <w:szCs w:val="20"/>
        </w:rPr>
      </w:pPr>
      <w:r w:rsidRPr="00F56584">
        <w:rPr>
          <w:rFonts w:cs="Arial"/>
          <w:color w:val="auto"/>
          <w:szCs w:val="20"/>
        </w:rPr>
        <w:t>Ochrona środowiska w czasie wykonywania robót</w:t>
      </w:r>
    </w:p>
    <w:p w14:paraId="157DE994" w14:textId="77777777" w:rsidR="00F56584" w:rsidRPr="00F56584" w:rsidRDefault="00F56584" w:rsidP="00F56584">
      <w:pPr>
        <w:spacing w:line="276" w:lineRule="auto"/>
        <w:rPr>
          <w:rFonts w:cs="Arial"/>
          <w:szCs w:val="20"/>
        </w:rPr>
      </w:pPr>
      <w:r w:rsidRPr="00F56584">
        <w:rPr>
          <w:rFonts w:cs="Arial"/>
          <w:szCs w:val="20"/>
        </w:rPr>
        <w:t>Wykonawca ma obowiązek znać i stosować w czasie prowadzenia robót wszelkie przepisy dotyczące ochrony środowiska naturalnego.</w:t>
      </w:r>
    </w:p>
    <w:p w14:paraId="1A768532" w14:textId="77777777" w:rsidR="00F56584" w:rsidRPr="00F56584" w:rsidRDefault="00F56584" w:rsidP="00F56584">
      <w:pPr>
        <w:pStyle w:val="StylNagwek4Jasnoniebieski1"/>
        <w:numPr>
          <w:ilvl w:val="3"/>
          <w:numId w:val="1"/>
        </w:numPr>
        <w:spacing w:line="276" w:lineRule="auto"/>
        <w:rPr>
          <w:rFonts w:cs="Arial"/>
          <w:szCs w:val="20"/>
        </w:rPr>
      </w:pPr>
      <w:r w:rsidRPr="00F56584">
        <w:rPr>
          <w:rFonts w:cs="Arial"/>
          <w:szCs w:val="20"/>
        </w:rPr>
        <w:t>Ograniczenie obciążeń osi pojazdów</w:t>
      </w:r>
    </w:p>
    <w:p w14:paraId="4FE08C01" w14:textId="77777777" w:rsidR="00F56584" w:rsidRPr="00F56584" w:rsidRDefault="00F56584" w:rsidP="00F56584">
      <w:pPr>
        <w:spacing w:line="276" w:lineRule="auto"/>
        <w:rPr>
          <w:rFonts w:cs="Arial"/>
          <w:szCs w:val="20"/>
        </w:rPr>
      </w:pPr>
      <w:r w:rsidRPr="00F56584">
        <w:rPr>
          <w:rFonts w:cs="Arial"/>
          <w:szCs w:val="20"/>
        </w:rPr>
        <w:t xml:space="preserve">Wykonawca stosować się będzie do ograniczeń obciążenia na oś przy transporcie materiałów i wyposażenia na i z terenu robót. Wykonawca będzie odpowiadał za naprawę wszelkich robót w ten sposób uszkodzonych, zgodnie z poleceniem inspektora nadzoru. </w:t>
      </w:r>
    </w:p>
    <w:p w14:paraId="7467EF15" w14:textId="77777777" w:rsidR="00F56584" w:rsidRPr="00F56584" w:rsidRDefault="00F56584" w:rsidP="00F56584">
      <w:pPr>
        <w:pStyle w:val="StylNagwek4Jasnoniebieski1"/>
        <w:numPr>
          <w:ilvl w:val="3"/>
          <w:numId w:val="1"/>
        </w:numPr>
        <w:spacing w:line="276" w:lineRule="auto"/>
        <w:rPr>
          <w:rFonts w:cs="Arial"/>
          <w:szCs w:val="20"/>
        </w:rPr>
      </w:pPr>
      <w:r w:rsidRPr="00F56584">
        <w:rPr>
          <w:rFonts w:cs="Arial"/>
          <w:szCs w:val="20"/>
        </w:rPr>
        <w:t>Ochrona własności publicznej i prywatnej</w:t>
      </w:r>
    </w:p>
    <w:p w14:paraId="524BE7F9" w14:textId="77777777" w:rsidR="00F56584" w:rsidRPr="00F56584" w:rsidRDefault="00F56584" w:rsidP="00F56584">
      <w:pPr>
        <w:autoSpaceDE w:val="0"/>
        <w:autoSpaceDN w:val="0"/>
        <w:adjustRightInd w:val="0"/>
        <w:spacing w:line="276" w:lineRule="auto"/>
        <w:rPr>
          <w:rFonts w:cs="Arial"/>
          <w:color w:val="000000"/>
          <w:szCs w:val="20"/>
        </w:rPr>
      </w:pPr>
      <w:r w:rsidRPr="00F56584">
        <w:rPr>
          <w:rFonts w:cs="Arial"/>
          <w:color w:val="000000"/>
          <w:szCs w:val="20"/>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 O fakcie przypadkowego uszkodzenia tych instalacji Wykonawca bezzwłocznie powiadomi inspektora nadzoru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 Jeżeli teren budowy przylega do terenów z zabudowa mieszkaniowa, Wykonawca będzie realizować roboty w sposób powodujący minimalne niedogodności dla mieszkańców. Wykonawca odpowiada za wszelkie uszkodzenia zabudowy mieszkaniowej w sąsiedztwie budowy, spowodowane jego działalnością. Inspektor nadzoru będzie na bieżąco informowany o wszystkich umowach zawartych pomiędzy Wykonawca a właścicielami nieruchomości i dotyczących korzystania z własności i dróg wewnętrznych. Jednakże, ani Inspektor nadzoru ani Zamawiający nie będzie ingerował w takie porozumienia, o ile nie będą one sprzeczne z postanowieniami zawartymi w warunkach umowy.</w:t>
      </w:r>
    </w:p>
    <w:p w14:paraId="450F124D" w14:textId="77777777" w:rsidR="00F56584" w:rsidRPr="00F56584" w:rsidRDefault="00F56584" w:rsidP="00F56584">
      <w:pPr>
        <w:pStyle w:val="StylNagwek4Jasnoniebieski1"/>
        <w:numPr>
          <w:ilvl w:val="3"/>
          <w:numId w:val="1"/>
        </w:numPr>
        <w:spacing w:line="276" w:lineRule="auto"/>
        <w:rPr>
          <w:rFonts w:cs="Arial"/>
          <w:szCs w:val="20"/>
        </w:rPr>
      </w:pPr>
      <w:r w:rsidRPr="00F56584">
        <w:rPr>
          <w:rFonts w:cs="Arial"/>
          <w:szCs w:val="20"/>
        </w:rPr>
        <w:t>Bezpieczeństwo i higiena pracy</w:t>
      </w:r>
    </w:p>
    <w:p w14:paraId="6E3DDB74" w14:textId="77777777" w:rsidR="00F56584" w:rsidRPr="00F56584" w:rsidRDefault="00F56584" w:rsidP="00F56584">
      <w:pPr>
        <w:autoSpaceDE w:val="0"/>
        <w:autoSpaceDN w:val="0"/>
        <w:adjustRightInd w:val="0"/>
        <w:spacing w:line="276" w:lineRule="auto"/>
        <w:rPr>
          <w:rFonts w:cs="Arial"/>
          <w:color w:val="000000"/>
          <w:szCs w:val="20"/>
        </w:rPr>
      </w:pPr>
      <w:r w:rsidRPr="00F56584">
        <w:rPr>
          <w:rFonts w:cs="Arial"/>
          <w:color w:val="000000"/>
          <w:szCs w:val="20"/>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odpowiednia odzież dla ochrony życia i zdrowia osób zatrudnionych na budowie oraz dla zapewnienia bezpieczeństwa publicznego. Uznaje się, że wszelkie koszty związane z wypełnieniem wymagań określonych powyżej nie podlegają odrębnej zapłacie i są uwzględnione w cenie kontraktowej.</w:t>
      </w:r>
    </w:p>
    <w:p w14:paraId="5618D5EB" w14:textId="77777777" w:rsidR="00F56584" w:rsidRPr="00F56584" w:rsidRDefault="00F56584" w:rsidP="00F56584">
      <w:pPr>
        <w:pStyle w:val="Nagwek4"/>
        <w:spacing w:before="120" w:line="276" w:lineRule="auto"/>
        <w:ind w:left="862" w:hanging="862"/>
        <w:jc w:val="both"/>
        <w:rPr>
          <w:rFonts w:cs="Arial"/>
          <w:sz w:val="20"/>
          <w:szCs w:val="20"/>
        </w:rPr>
      </w:pPr>
      <w:r w:rsidRPr="00F56584">
        <w:rPr>
          <w:rFonts w:cs="Arial"/>
          <w:sz w:val="20"/>
          <w:szCs w:val="20"/>
        </w:rPr>
        <w:t>Ochrona i utrzymanie robót</w:t>
      </w:r>
    </w:p>
    <w:p w14:paraId="11D37E0D" w14:textId="77777777" w:rsidR="00F56584" w:rsidRPr="00F56584" w:rsidRDefault="00F56584" w:rsidP="00F56584">
      <w:pPr>
        <w:spacing w:line="276" w:lineRule="auto"/>
        <w:rPr>
          <w:rFonts w:cs="Arial"/>
          <w:szCs w:val="20"/>
        </w:rPr>
      </w:pPr>
      <w:r w:rsidRPr="00F56584">
        <w:rPr>
          <w:rFonts w:cs="Arial"/>
          <w:szCs w:val="20"/>
        </w:rPr>
        <w:t>Wykonawca będzie odpowiadał za ochronę robót i za wszelkie materiały i urządzenia używane do robót od daty rozpoczęcia do daty wydania potwierdzenia zakończenia robót przez Inspektor nadzoru.</w:t>
      </w:r>
    </w:p>
    <w:p w14:paraId="79977EDA" w14:textId="77777777" w:rsidR="00F56584" w:rsidRPr="00F56584" w:rsidRDefault="00F56584" w:rsidP="00F56584">
      <w:pPr>
        <w:pStyle w:val="StylNagwek2ArialCzerwonyDolewej"/>
        <w:numPr>
          <w:ilvl w:val="1"/>
          <w:numId w:val="1"/>
        </w:numPr>
        <w:spacing w:line="276" w:lineRule="auto"/>
        <w:rPr>
          <w:rFonts w:cs="Arial"/>
        </w:rPr>
      </w:pPr>
      <w:bookmarkStart w:id="10" w:name="_Toc235799276"/>
      <w:bookmarkStart w:id="11" w:name="_Toc309513439"/>
      <w:r w:rsidRPr="00F56584">
        <w:rPr>
          <w:rFonts w:cs="Arial"/>
        </w:rPr>
        <w:t>Materiały</w:t>
      </w:r>
      <w:bookmarkEnd w:id="10"/>
      <w:bookmarkEnd w:id="11"/>
    </w:p>
    <w:p w14:paraId="43EA71FF" w14:textId="77777777" w:rsidR="00F56584" w:rsidRPr="00F56584" w:rsidRDefault="00F56584" w:rsidP="00F56584">
      <w:pPr>
        <w:pStyle w:val="StylNagwek3ArialCzerwonyWyjustowany"/>
        <w:numPr>
          <w:ilvl w:val="2"/>
          <w:numId w:val="1"/>
        </w:numPr>
        <w:spacing w:line="276" w:lineRule="auto"/>
        <w:rPr>
          <w:rFonts w:cs="Arial"/>
        </w:rPr>
      </w:pPr>
      <w:bookmarkStart w:id="12" w:name="_Toc235799277"/>
      <w:r w:rsidRPr="00F56584">
        <w:rPr>
          <w:rFonts w:cs="Arial"/>
        </w:rPr>
        <w:t>Materiał do zasypania dołów</w:t>
      </w:r>
      <w:bookmarkEnd w:id="12"/>
      <w:r w:rsidRPr="00F56584">
        <w:rPr>
          <w:rFonts w:cs="Arial"/>
        </w:rPr>
        <w:t xml:space="preserve"> po wyfrezowanych pniakach i wykarczowanych korzeniach </w:t>
      </w:r>
    </w:p>
    <w:p w14:paraId="142426C5" w14:textId="77777777" w:rsidR="00F56584" w:rsidRPr="00F56584" w:rsidRDefault="00F56584" w:rsidP="00F56584">
      <w:pPr>
        <w:autoSpaceDE w:val="0"/>
        <w:autoSpaceDN w:val="0"/>
        <w:adjustRightInd w:val="0"/>
        <w:spacing w:line="276" w:lineRule="auto"/>
        <w:rPr>
          <w:rFonts w:cs="Arial"/>
          <w:szCs w:val="20"/>
        </w:rPr>
      </w:pPr>
      <w:r w:rsidRPr="00F56584">
        <w:rPr>
          <w:rFonts w:cs="Arial"/>
          <w:szCs w:val="20"/>
        </w:rPr>
        <w:t xml:space="preserve">Do zasypania dołów powinna być użyta ziemia urodzajna. </w:t>
      </w:r>
    </w:p>
    <w:p w14:paraId="49F012F5" w14:textId="77777777" w:rsidR="00F56584" w:rsidRPr="00F56584" w:rsidRDefault="00F56584" w:rsidP="00F56584">
      <w:pPr>
        <w:pStyle w:val="StylNagwek2ArialCzerwonyDolewej"/>
        <w:numPr>
          <w:ilvl w:val="1"/>
          <w:numId w:val="1"/>
        </w:numPr>
        <w:spacing w:line="276" w:lineRule="auto"/>
        <w:rPr>
          <w:rFonts w:cs="Arial"/>
        </w:rPr>
      </w:pPr>
      <w:bookmarkStart w:id="13" w:name="_Toc235799278"/>
      <w:bookmarkStart w:id="14" w:name="_Toc309513440"/>
      <w:r w:rsidRPr="00F56584">
        <w:rPr>
          <w:rFonts w:cs="Arial"/>
        </w:rPr>
        <w:t>Sprzęt</w:t>
      </w:r>
      <w:bookmarkEnd w:id="13"/>
      <w:bookmarkEnd w:id="14"/>
    </w:p>
    <w:p w14:paraId="1A140E1C" w14:textId="77777777" w:rsidR="00F56584" w:rsidRPr="00F56584" w:rsidRDefault="00F56584" w:rsidP="00F56584">
      <w:pPr>
        <w:pStyle w:val="StylNagwek3ArialCzerwonyWyjustowany"/>
        <w:numPr>
          <w:ilvl w:val="2"/>
          <w:numId w:val="1"/>
        </w:numPr>
        <w:spacing w:line="276" w:lineRule="auto"/>
        <w:rPr>
          <w:rFonts w:cs="Arial"/>
        </w:rPr>
      </w:pPr>
      <w:bookmarkStart w:id="15" w:name="_Toc235799279"/>
      <w:r w:rsidRPr="00F56584">
        <w:rPr>
          <w:rFonts w:cs="Arial"/>
        </w:rPr>
        <w:t>Wymagania ogólne</w:t>
      </w:r>
      <w:bookmarkEnd w:id="15"/>
      <w:r w:rsidRPr="00F56584">
        <w:rPr>
          <w:rFonts w:cs="Arial"/>
        </w:rPr>
        <w:t xml:space="preserve"> </w:t>
      </w:r>
    </w:p>
    <w:p w14:paraId="0E6DF821" w14:textId="77777777" w:rsidR="00F56584" w:rsidRPr="00F56584" w:rsidRDefault="00F56584" w:rsidP="00F56584">
      <w:pPr>
        <w:spacing w:line="276" w:lineRule="auto"/>
        <w:rPr>
          <w:rFonts w:cs="Arial"/>
          <w:szCs w:val="20"/>
        </w:rPr>
      </w:pPr>
      <w:r w:rsidRPr="00F56584">
        <w:rPr>
          <w:rFonts w:cs="Arial"/>
          <w:color w:val="000000"/>
          <w:szCs w:val="20"/>
        </w:rPr>
        <w:t>Wykonawca jest zobowiązany do używania jedynie takiego sprzętu, który nie spowoduje niekorzystnego wpływu na jakość wykonywanych robót. Sprzęt będący własnością Wykonawcy lub wynajęty do wykonania robót ma być utrzymywany w dobrym stanie i gotowości do pracy. Powinien być zgodny z normami ochrony środowiska i przepisami dotyczącymi jego użytkowania.</w:t>
      </w:r>
    </w:p>
    <w:p w14:paraId="2BD4C70E" w14:textId="77777777" w:rsidR="00F56584" w:rsidRPr="00F56584" w:rsidRDefault="00F56584" w:rsidP="00F56584">
      <w:pPr>
        <w:pStyle w:val="StylNagwek3ArialCzerwonyWyjustowany"/>
        <w:numPr>
          <w:ilvl w:val="2"/>
          <w:numId w:val="1"/>
        </w:numPr>
        <w:spacing w:line="276" w:lineRule="auto"/>
        <w:rPr>
          <w:rFonts w:cs="Arial"/>
        </w:rPr>
      </w:pPr>
      <w:bookmarkStart w:id="16" w:name="_Toc235799280"/>
      <w:r w:rsidRPr="00F56584">
        <w:rPr>
          <w:rFonts w:cs="Arial"/>
        </w:rPr>
        <w:t>Sprzęt do usuwania drzew i krzewów</w:t>
      </w:r>
      <w:bookmarkEnd w:id="16"/>
    </w:p>
    <w:p w14:paraId="1CE53F5A" w14:textId="77777777" w:rsidR="00F56584" w:rsidRPr="00F56584" w:rsidRDefault="00F56584" w:rsidP="00F56584">
      <w:pPr>
        <w:autoSpaceDE w:val="0"/>
        <w:autoSpaceDN w:val="0"/>
        <w:adjustRightInd w:val="0"/>
        <w:spacing w:line="276" w:lineRule="auto"/>
        <w:rPr>
          <w:rFonts w:cs="Arial"/>
          <w:szCs w:val="20"/>
        </w:rPr>
      </w:pPr>
      <w:r w:rsidRPr="00F56584">
        <w:rPr>
          <w:rFonts w:cs="Arial"/>
          <w:szCs w:val="20"/>
        </w:rPr>
        <w:t>Do wykonywania robót należy stosować:</w:t>
      </w:r>
    </w:p>
    <w:p w14:paraId="21BC1C51" w14:textId="77777777" w:rsidR="00F56584" w:rsidRPr="00F56584" w:rsidRDefault="00F56584" w:rsidP="00F56584">
      <w:pPr>
        <w:numPr>
          <w:ilvl w:val="0"/>
          <w:numId w:val="19"/>
        </w:numPr>
        <w:autoSpaceDE w:val="0"/>
        <w:autoSpaceDN w:val="0"/>
        <w:adjustRightInd w:val="0"/>
        <w:spacing w:line="276" w:lineRule="auto"/>
        <w:jc w:val="both"/>
        <w:rPr>
          <w:rFonts w:cs="Arial"/>
          <w:szCs w:val="20"/>
        </w:rPr>
      </w:pPr>
      <w:r w:rsidRPr="00F56584">
        <w:rPr>
          <w:rFonts w:cs="Arial"/>
          <w:szCs w:val="20"/>
        </w:rPr>
        <w:t xml:space="preserve">piły mechaniczne, ręczne, </w:t>
      </w:r>
    </w:p>
    <w:p w14:paraId="489700E1" w14:textId="77777777" w:rsidR="00F56584" w:rsidRPr="00F56584" w:rsidRDefault="00F56584" w:rsidP="00F56584">
      <w:pPr>
        <w:numPr>
          <w:ilvl w:val="0"/>
          <w:numId w:val="19"/>
        </w:numPr>
        <w:autoSpaceDE w:val="0"/>
        <w:autoSpaceDN w:val="0"/>
        <w:adjustRightInd w:val="0"/>
        <w:spacing w:line="276" w:lineRule="auto"/>
        <w:jc w:val="both"/>
        <w:rPr>
          <w:rFonts w:cs="Arial"/>
          <w:szCs w:val="20"/>
        </w:rPr>
      </w:pPr>
      <w:r w:rsidRPr="00F56584">
        <w:rPr>
          <w:rFonts w:cs="Arial"/>
          <w:szCs w:val="20"/>
        </w:rPr>
        <w:t>podnośniki hydrauliczne</w:t>
      </w:r>
    </w:p>
    <w:p w14:paraId="64098D14" w14:textId="77777777" w:rsidR="00F56584" w:rsidRPr="00F56584" w:rsidRDefault="00F56584" w:rsidP="00F56584">
      <w:pPr>
        <w:numPr>
          <w:ilvl w:val="0"/>
          <w:numId w:val="19"/>
        </w:numPr>
        <w:autoSpaceDE w:val="0"/>
        <w:autoSpaceDN w:val="0"/>
        <w:adjustRightInd w:val="0"/>
        <w:spacing w:line="276" w:lineRule="auto"/>
        <w:jc w:val="both"/>
        <w:rPr>
          <w:rFonts w:cs="Arial"/>
          <w:szCs w:val="20"/>
        </w:rPr>
      </w:pPr>
      <w:r w:rsidRPr="00F56584">
        <w:rPr>
          <w:rFonts w:cs="Arial"/>
          <w:szCs w:val="20"/>
        </w:rPr>
        <w:t xml:space="preserve">frezarki, </w:t>
      </w:r>
    </w:p>
    <w:p w14:paraId="5D763432" w14:textId="77777777" w:rsidR="00F56584" w:rsidRPr="00F56584" w:rsidRDefault="00F56584" w:rsidP="00F56584">
      <w:pPr>
        <w:numPr>
          <w:ilvl w:val="0"/>
          <w:numId w:val="19"/>
        </w:numPr>
        <w:autoSpaceDE w:val="0"/>
        <w:autoSpaceDN w:val="0"/>
        <w:adjustRightInd w:val="0"/>
        <w:spacing w:line="276" w:lineRule="auto"/>
        <w:jc w:val="both"/>
        <w:rPr>
          <w:rFonts w:cs="Arial"/>
          <w:szCs w:val="20"/>
        </w:rPr>
      </w:pPr>
      <w:r w:rsidRPr="00F56584">
        <w:rPr>
          <w:rFonts w:cs="Arial"/>
          <w:szCs w:val="20"/>
        </w:rPr>
        <w:t>rębaki do utylizacji gałęzi</w:t>
      </w:r>
    </w:p>
    <w:p w14:paraId="1ABD4CA4" w14:textId="77777777" w:rsidR="00F56584" w:rsidRPr="00F56584" w:rsidRDefault="00F56584" w:rsidP="00F56584">
      <w:pPr>
        <w:numPr>
          <w:ilvl w:val="0"/>
          <w:numId w:val="19"/>
        </w:numPr>
        <w:autoSpaceDE w:val="0"/>
        <w:autoSpaceDN w:val="0"/>
        <w:adjustRightInd w:val="0"/>
        <w:spacing w:line="276" w:lineRule="auto"/>
        <w:jc w:val="both"/>
        <w:rPr>
          <w:rFonts w:cs="Arial"/>
          <w:szCs w:val="20"/>
        </w:rPr>
      </w:pPr>
      <w:r w:rsidRPr="00F56584">
        <w:rPr>
          <w:rFonts w:cs="Arial"/>
          <w:szCs w:val="20"/>
        </w:rPr>
        <w:t xml:space="preserve">zestaw drabin , </w:t>
      </w:r>
    </w:p>
    <w:p w14:paraId="6B31E753" w14:textId="77777777" w:rsidR="00F56584" w:rsidRPr="00F56584" w:rsidRDefault="00F56584" w:rsidP="00F56584">
      <w:pPr>
        <w:numPr>
          <w:ilvl w:val="0"/>
          <w:numId w:val="19"/>
        </w:numPr>
        <w:autoSpaceDE w:val="0"/>
        <w:autoSpaceDN w:val="0"/>
        <w:adjustRightInd w:val="0"/>
        <w:spacing w:line="276" w:lineRule="auto"/>
        <w:jc w:val="both"/>
        <w:rPr>
          <w:rFonts w:cs="Arial"/>
          <w:szCs w:val="20"/>
        </w:rPr>
      </w:pPr>
      <w:r w:rsidRPr="00F56584">
        <w:rPr>
          <w:rFonts w:cs="Arial"/>
          <w:szCs w:val="20"/>
        </w:rPr>
        <w:t xml:space="preserve">zestaw drobnych narzędzi do obróbki drewna, </w:t>
      </w:r>
    </w:p>
    <w:p w14:paraId="74843A62" w14:textId="77777777" w:rsidR="00F56584" w:rsidRPr="00F56584" w:rsidRDefault="00F56584" w:rsidP="00F56584">
      <w:pPr>
        <w:numPr>
          <w:ilvl w:val="0"/>
          <w:numId w:val="19"/>
        </w:numPr>
        <w:autoSpaceDE w:val="0"/>
        <w:autoSpaceDN w:val="0"/>
        <w:adjustRightInd w:val="0"/>
        <w:spacing w:line="276" w:lineRule="auto"/>
        <w:jc w:val="both"/>
        <w:rPr>
          <w:rFonts w:cs="Arial"/>
          <w:szCs w:val="20"/>
        </w:rPr>
      </w:pPr>
      <w:r w:rsidRPr="00F56584">
        <w:rPr>
          <w:rFonts w:cs="Arial"/>
          <w:szCs w:val="20"/>
        </w:rPr>
        <w:t>podstawowy sprzęt ogrodniczy (łopaty, sekatory)</w:t>
      </w:r>
    </w:p>
    <w:p w14:paraId="0FC0BCB6" w14:textId="77777777" w:rsidR="00F56584" w:rsidRPr="00F56584" w:rsidRDefault="00F56584" w:rsidP="00F56584">
      <w:pPr>
        <w:pStyle w:val="StylNagwek2ArialCzerwonyDolewej"/>
        <w:numPr>
          <w:ilvl w:val="1"/>
          <w:numId w:val="1"/>
        </w:numPr>
        <w:spacing w:line="276" w:lineRule="auto"/>
        <w:rPr>
          <w:rFonts w:cs="Arial"/>
        </w:rPr>
      </w:pPr>
      <w:bookmarkStart w:id="17" w:name="_Toc235799281"/>
      <w:bookmarkStart w:id="18" w:name="_Toc309513441"/>
      <w:r w:rsidRPr="00F56584">
        <w:rPr>
          <w:rFonts w:cs="Arial"/>
        </w:rPr>
        <w:t>Transport</w:t>
      </w:r>
      <w:bookmarkEnd w:id="17"/>
      <w:bookmarkEnd w:id="18"/>
    </w:p>
    <w:p w14:paraId="70145660" w14:textId="77777777" w:rsidR="00F56584" w:rsidRPr="00F56584" w:rsidRDefault="00F56584" w:rsidP="00F56584">
      <w:pPr>
        <w:pStyle w:val="StylNagwek3ArialCzerwonyWyjustowany"/>
        <w:numPr>
          <w:ilvl w:val="2"/>
          <w:numId w:val="1"/>
        </w:numPr>
        <w:spacing w:line="276" w:lineRule="auto"/>
        <w:rPr>
          <w:rFonts w:cs="Arial"/>
        </w:rPr>
      </w:pPr>
      <w:bookmarkStart w:id="19" w:name="_Toc235799282"/>
      <w:r w:rsidRPr="00F56584">
        <w:rPr>
          <w:rFonts w:cs="Arial"/>
        </w:rPr>
        <w:t>Wymagania ogólne</w:t>
      </w:r>
      <w:bookmarkEnd w:id="19"/>
      <w:r w:rsidRPr="00F56584">
        <w:rPr>
          <w:rFonts w:cs="Arial"/>
        </w:rPr>
        <w:t xml:space="preserve"> </w:t>
      </w:r>
    </w:p>
    <w:p w14:paraId="57428CEC" w14:textId="77777777" w:rsidR="00F56584" w:rsidRPr="00F56584" w:rsidRDefault="00F56584" w:rsidP="00F56584">
      <w:pPr>
        <w:autoSpaceDE w:val="0"/>
        <w:autoSpaceDN w:val="0"/>
        <w:adjustRightInd w:val="0"/>
        <w:spacing w:line="276" w:lineRule="auto"/>
        <w:rPr>
          <w:rFonts w:cs="Arial"/>
          <w:szCs w:val="20"/>
        </w:rPr>
      </w:pPr>
      <w:r w:rsidRPr="00F56584">
        <w:rPr>
          <w:rFonts w:cs="Arial"/>
          <w:szCs w:val="20"/>
        </w:rPr>
        <w:t>Wykonawca jest zobowiązany do używania jedynie takich środków transportu, który nie spowoduje niekorzystnego wpływu na jakość wykonywanych robót i właściwości przewożonych materiałów. Liczba środków transportu powinna gwarantować przeprowadzenia robót, zgodnie z zasadami określonymi w dokumentacji projektowej, SST i wskazaniach inspektora nadzoru w terminie przewidzianym umową.</w:t>
      </w:r>
    </w:p>
    <w:p w14:paraId="2F2510E1" w14:textId="77777777" w:rsidR="00F56584" w:rsidRPr="00F56584" w:rsidRDefault="00F56584" w:rsidP="00F56584">
      <w:pPr>
        <w:autoSpaceDE w:val="0"/>
        <w:autoSpaceDN w:val="0"/>
        <w:adjustRightInd w:val="0"/>
        <w:spacing w:line="276" w:lineRule="auto"/>
        <w:rPr>
          <w:rFonts w:cs="Arial"/>
          <w:szCs w:val="20"/>
        </w:rPr>
      </w:pPr>
      <w:r w:rsidRPr="00F56584">
        <w:rPr>
          <w:rFonts w:cs="Arial"/>
          <w:szCs w:val="20"/>
        </w:rPr>
        <w:t>Środki transportu nie odpowiadające warunkom dopuszczalnych obciążeń na osie mogą być dopuszczone przez inspektora, pod warunkiem przywrócenia stanu pierwotnego użytkowanych odcinków dróg na koszt Wykonawcy.</w:t>
      </w:r>
    </w:p>
    <w:p w14:paraId="3C0544BB" w14:textId="77777777" w:rsidR="00F56584" w:rsidRPr="00F56584" w:rsidRDefault="00F56584" w:rsidP="00F56584">
      <w:pPr>
        <w:pStyle w:val="StylNagwek3ArialCzerwonyWyjustowany"/>
        <w:numPr>
          <w:ilvl w:val="2"/>
          <w:numId w:val="1"/>
        </w:numPr>
        <w:spacing w:line="276" w:lineRule="auto"/>
        <w:rPr>
          <w:rFonts w:cs="Arial"/>
        </w:rPr>
      </w:pPr>
      <w:bookmarkStart w:id="20" w:name="_Toc235799283"/>
      <w:r w:rsidRPr="00F56584">
        <w:rPr>
          <w:rFonts w:cs="Arial"/>
        </w:rPr>
        <w:t>Transport sprzętu i drewna.</w:t>
      </w:r>
      <w:bookmarkEnd w:id="20"/>
    </w:p>
    <w:p w14:paraId="312A8E3B" w14:textId="77777777" w:rsidR="00F56584" w:rsidRPr="00F56584" w:rsidRDefault="00F56584" w:rsidP="00F56584">
      <w:pPr>
        <w:autoSpaceDE w:val="0"/>
        <w:autoSpaceDN w:val="0"/>
        <w:adjustRightInd w:val="0"/>
        <w:spacing w:line="276" w:lineRule="auto"/>
        <w:rPr>
          <w:rFonts w:cs="Arial"/>
          <w:szCs w:val="20"/>
        </w:rPr>
      </w:pPr>
      <w:r w:rsidRPr="00F56584">
        <w:rPr>
          <w:rFonts w:cs="Arial"/>
          <w:szCs w:val="20"/>
        </w:rPr>
        <w:t>Drewno i sprzęt mogą być przewożone wszystkimi środkami transportowymi po uprzednim zabezpieczeniu przed niekontrolowanym przesuwaniem.</w:t>
      </w:r>
    </w:p>
    <w:p w14:paraId="489F2E2C" w14:textId="77777777" w:rsidR="00F56584" w:rsidRPr="00F56584" w:rsidRDefault="00F56584" w:rsidP="00F56584">
      <w:pPr>
        <w:pStyle w:val="StylNagwek2ArialCzerwonyDolewej"/>
        <w:numPr>
          <w:ilvl w:val="1"/>
          <w:numId w:val="1"/>
        </w:numPr>
        <w:spacing w:line="276" w:lineRule="auto"/>
        <w:rPr>
          <w:rFonts w:cs="Arial"/>
        </w:rPr>
      </w:pPr>
      <w:bookmarkStart w:id="21" w:name="_Toc235799284"/>
      <w:bookmarkStart w:id="22" w:name="_Toc309513442"/>
      <w:r w:rsidRPr="00F56584">
        <w:rPr>
          <w:rFonts w:cs="Arial"/>
        </w:rPr>
        <w:t>Wykonanie robót</w:t>
      </w:r>
      <w:bookmarkEnd w:id="21"/>
      <w:bookmarkEnd w:id="22"/>
    </w:p>
    <w:p w14:paraId="1DBB256E" w14:textId="77777777" w:rsidR="00F56584" w:rsidRPr="00F56584" w:rsidRDefault="00F56584" w:rsidP="00F56584">
      <w:pPr>
        <w:pStyle w:val="StylNagwek3ArialCzerwonyWyjustowany"/>
        <w:numPr>
          <w:ilvl w:val="2"/>
          <w:numId w:val="1"/>
        </w:numPr>
        <w:spacing w:line="276" w:lineRule="auto"/>
        <w:rPr>
          <w:rFonts w:cs="Arial"/>
        </w:rPr>
      </w:pPr>
      <w:bookmarkStart w:id="23" w:name="_Toc235799285"/>
      <w:r w:rsidRPr="00F56584">
        <w:rPr>
          <w:rFonts w:cs="Arial"/>
        </w:rPr>
        <w:t>Wycinka drzew i krzewów</w:t>
      </w:r>
      <w:bookmarkEnd w:id="23"/>
      <w:r w:rsidRPr="00F56584">
        <w:rPr>
          <w:rFonts w:cs="Arial"/>
        </w:rPr>
        <w:t xml:space="preserve"> </w:t>
      </w:r>
    </w:p>
    <w:p w14:paraId="2F979F77" w14:textId="77777777" w:rsidR="00F56584" w:rsidRPr="00F56584" w:rsidRDefault="00F56584" w:rsidP="00F56584">
      <w:pPr>
        <w:pStyle w:val="Nagwek4"/>
        <w:spacing w:before="120" w:line="276" w:lineRule="auto"/>
        <w:jc w:val="both"/>
        <w:rPr>
          <w:rFonts w:cs="Arial"/>
          <w:sz w:val="20"/>
          <w:szCs w:val="20"/>
        </w:rPr>
      </w:pPr>
      <w:r w:rsidRPr="00F56584">
        <w:rPr>
          <w:rFonts w:cs="Arial"/>
          <w:sz w:val="20"/>
          <w:szCs w:val="20"/>
        </w:rPr>
        <w:t>Zasady ogólne wycinki drzew i krzewów</w:t>
      </w:r>
    </w:p>
    <w:p w14:paraId="7E7A7224" w14:textId="4C70872A" w:rsidR="0030392F" w:rsidRDefault="00F56584" w:rsidP="0030392F">
      <w:pPr>
        <w:widowControl w:val="0"/>
        <w:autoSpaceDE w:val="0"/>
        <w:autoSpaceDN w:val="0"/>
        <w:adjustRightInd w:val="0"/>
        <w:spacing w:after="240" w:line="240" w:lineRule="auto"/>
        <w:rPr>
          <w:rFonts w:cs="Arial"/>
          <w:szCs w:val="20"/>
        </w:rPr>
      </w:pPr>
      <w:r w:rsidRPr="00F56584">
        <w:rPr>
          <w:rFonts w:cs="Arial"/>
          <w:szCs w:val="20"/>
        </w:rPr>
        <w:t xml:space="preserve">Wykonawca przedstawi inspektorowi nadzoru do akceptacji projekt organizacji i harmonogram robót uwzględniając wszystkie warunki, w jakich będzie wykonywana wycinka drzew, frezowanie pniaków, usuwanie krzewów i żywopłotów. </w:t>
      </w:r>
      <w:r w:rsidR="0030392F" w:rsidRPr="0030392F">
        <w:rPr>
          <w:rFonts w:cs="Arial"/>
          <w:szCs w:val="20"/>
        </w:rPr>
        <w:t xml:space="preserve">Przed </w:t>
      </w:r>
      <w:r w:rsidR="0030392F" w:rsidRPr="0030392F">
        <w:rPr>
          <w:rFonts w:cs="Arial"/>
          <w:szCs w:val="20"/>
        </w:rPr>
        <w:t>przystąpieniem</w:t>
      </w:r>
      <w:r w:rsidR="0030392F" w:rsidRPr="0030392F">
        <w:rPr>
          <w:rFonts w:cs="Arial"/>
          <w:szCs w:val="20"/>
        </w:rPr>
        <w:t xml:space="preserve"> do prac </w:t>
      </w:r>
      <w:r w:rsidR="0030392F" w:rsidRPr="0030392F">
        <w:rPr>
          <w:rFonts w:cs="Arial"/>
          <w:szCs w:val="20"/>
        </w:rPr>
        <w:t>związanych</w:t>
      </w:r>
      <w:r w:rsidR="0030392F" w:rsidRPr="0030392F">
        <w:rPr>
          <w:rFonts w:cs="Arial"/>
          <w:szCs w:val="20"/>
        </w:rPr>
        <w:t xml:space="preserve"> z wycinką drzew </w:t>
      </w:r>
      <w:r w:rsidR="0030392F" w:rsidRPr="0030392F">
        <w:rPr>
          <w:rFonts w:cs="Arial"/>
          <w:szCs w:val="20"/>
        </w:rPr>
        <w:t>należy</w:t>
      </w:r>
      <w:r w:rsidR="0030392F" w:rsidRPr="0030392F">
        <w:rPr>
          <w:rFonts w:cs="Arial"/>
          <w:szCs w:val="20"/>
        </w:rPr>
        <w:t xml:space="preserve"> </w:t>
      </w:r>
      <w:r w:rsidR="0030392F" w:rsidRPr="0030392F">
        <w:rPr>
          <w:rFonts w:cs="Arial"/>
          <w:szCs w:val="20"/>
        </w:rPr>
        <w:t>oznaczyć</w:t>
      </w:r>
      <w:r w:rsidR="0030392F" w:rsidRPr="0030392F">
        <w:rPr>
          <w:rFonts w:cs="Arial"/>
          <w:szCs w:val="20"/>
        </w:rPr>
        <w:t xml:space="preserve">́ drzewa przeznaczone do </w:t>
      </w:r>
      <w:r w:rsidR="0030392F" w:rsidRPr="0030392F">
        <w:rPr>
          <w:rFonts w:cs="Arial"/>
          <w:szCs w:val="20"/>
        </w:rPr>
        <w:t>usunięcia</w:t>
      </w:r>
      <w:r w:rsidR="0030392F" w:rsidRPr="0030392F">
        <w:rPr>
          <w:rFonts w:cs="Arial"/>
          <w:szCs w:val="20"/>
        </w:rPr>
        <w:t xml:space="preserve">. Oznaczone drzewa i krzaki musi </w:t>
      </w:r>
      <w:r w:rsidR="0030392F" w:rsidRPr="0030392F">
        <w:rPr>
          <w:rFonts w:cs="Arial"/>
          <w:szCs w:val="20"/>
        </w:rPr>
        <w:t>odebrać</w:t>
      </w:r>
      <w:r w:rsidR="0030392F" w:rsidRPr="0030392F">
        <w:rPr>
          <w:rFonts w:cs="Arial"/>
          <w:szCs w:val="20"/>
        </w:rPr>
        <w:t xml:space="preserve">́ i </w:t>
      </w:r>
      <w:r w:rsidR="0030392F" w:rsidRPr="0030392F">
        <w:rPr>
          <w:rFonts w:cs="Arial"/>
          <w:szCs w:val="20"/>
        </w:rPr>
        <w:t>sprawdzić</w:t>
      </w:r>
      <w:r w:rsidR="0030392F" w:rsidRPr="0030392F">
        <w:rPr>
          <w:rFonts w:cs="Arial"/>
          <w:szCs w:val="20"/>
        </w:rPr>
        <w:t xml:space="preserve"> </w:t>
      </w:r>
      <w:r w:rsidR="0030392F" w:rsidRPr="0030392F">
        <w:rPr>
          <w:rFonts w:cs="Arial"/>
          <w:szCs w:val="20"/>
        </w:rPr>
        <w:t>Zamawiający</w:t>
      </w:r>
      <w:r w:rsidR="0030392F">
        <w:rPr>
          <w:rFonts w:cs="Arial"/>
          <w:szCs w:val="20"/>
        </w:rPr>
        <w:t xml:space="preserve">. </w:t>
      </w:r>
      <w:bookmarkStart w:id="24" w:name="_GoBack"/>
      <w:bookmarkEnd w:id="24"/>
    </w:p>
    <w:p w14:paraId="6F50D43B" w14:textId="3A79D3C7" w:rsidR="00F56584" w:rsidRPr="00F56584" w:rsidRDefault="00F56584" w:rsidP="0030392F">
      <w:pPr>
        <w:widowControl w:val="0"/>
        <w:autoSpaceDE w:val="0"/>
        <w:autoSpaceDN w:val="0"/>
        <w:adjustRightInd w:val="0"/>
        <w:spacing w:after="240" w:line="240" w:lineRule="auto"/>
        <w:rPr>
          <w:rFonts w:cs="Arial"/>
          <w:szCs w:val="20"/>
        </w:rPr>
      </w:pPr>
      <w:r w:rsidRPr="00F56584">
        <w:rPr>
          <w:rFonts w:cs="Arial"/>
          <w:szCs w:val="20"/>
        </w:rPr>
        <w:t>Zgoda na prace związane z usunięciem drzew i krzewów oraz ewentualnym zajęciem pasa drogowego na czas wykonywania robót i uzgodnieniem tymczasowej zmiany organizacji ruchu w przypadku prowadzenia robót w bezpośrednim sąsiedztwie pasa drogowego powinna być uzyskana przez Wykonawcę z uwzględnieniem czasu prowadzenia robót.</w:t>
      </w:r>
    </w:p>
    <w:p w14:paraId="0AEACB28" w14:textId="77777777" w:rsidR="00F56584" w:rsidRPr="00F56584" w:rsidRDefault="00F56584" w:rsidP="00F56584">
      <w:pPr>
        <w:autoSpaceDE w:val="0"/>
        <w:autoSpaceDN w:val="0"/>
        <w:adjustRightInd w:val="0"/>
        <w:spacing w:line="276" w:lineRule="auto"/>
        <w:rPr>
          <w:rFonts w:cs="Arial"/>
          <w:szCs w:val="20"/>
        </w:rPr>
      </w:pPr>
      <w:r w:rsidRPr="00F56584">
        <w:rPr>
          <w:rFonts w:cs="Arial"/>
          <w:szCs w:val="20"/>
        </w:rPr>
        <w:t>Roślinność istniejąca, nie przeznaczona do usunięcia, powinna być przez Wykonawcę zabezpieczona przed uszkodzeniem. Jeśli roślinność, która ma być zachowana, zostanie uszkodzona lub zniszczona przez Wykonawcę, to powinna być odtworzona na koszt Wykonawcy, w sposób zaakceptowany przez odpowiednie władze i Inspektora Nadzoru.</w:t>
      </w:r>
    </w:p>
    <w:p w14:paraId="6C806A69" w14:textId="77777777" w:rsidR="00F56584" w:rsidRPr="00F56584" w:rsidRDefault="00F56584" w:rsidP="00F56584">
      <w:pPr>
        <w:pStyle w:val="Nagwek4"/>
        <w:spacing w:before="120" w:line="276" w:lineRule="auto"/>
        <w:jc w:val="both"/>
        <w:rPr>
          <w:rFonts w:cs="Arial"/>
          <w:sz w:val="20"/>
          <w:szCs w:val="20"/>
        </w:rPr>
      </w:pPr>
      <w:r w:rsidRPr="00F56584">
        <w:rPr>
          <w:rFonts w:cs="Arial"/>
          <w:sz w:val="20"/>
          <w:szCs w:val="20"/>
        </w:rPr>
        <w:t>Wycinka drzew i frezowanie pniaków</w:t>
      </w:r>
    </w:p>
    <w:p w14:paraId="157F36C8" w14:textId="77777777" w:rsidR="00F56584" w:rsidRPr="00F56584" w:rsidRDefault="00F56584" w:rsidP="00F56584">
      <w:pPr>
        <w:autoSpaceDE w:val="0"/>
        <w:autoSpaceDN w:val="0"/>
        <w:adjustRightInd w:val="0"/>
        <w:spacing w:line="276" w:lineRule="auto"/>
        <w:rPr>
          <w:rFonts w:cs="Arial"/>
          <w:szCs w:val="20"/>
        </w:rPr>
      </w:pPr>
      <w:r w:rsidRPr="00F56584">
        <w:rPr>
          <w:rFonts w:cs="Arial"/>
          <w:szCs w:val="20"/>
        </w:rPr>
        <w:t>Zakres robót dotyczących wycinki drzew i frezowania pniaków obejmuje:</w:t>
      </w:r>
    </w:p>
    <w:p w14:paraId="4C655B37" w14:textId="77777777" w:rsidR="00F56584" w:rsidRPr="00F56584" w:rsidRDefault="00F56584" w:rsidP="00F56584">
      <w:pPr>
        <w:numPr>
          <w:ilvl w:val="0"/>
          <w:numId w:val="20"/>
        </w:numPr>
        <w:autoSpaceDE w:val="0"/>
        <w:autoSpaceDN w:val="0"/>
        <w:adjustRightInd w:val="0"/>
        <w:spacing w:line="276" w:lineRule="auto"/>
        <w:jc w:val="both"/>
        <w:rPr>
          <w:rFonts w:cs="Arial"/>
          <w:szCs w:val="20"/>
        </w:rPr>
      </w:pPr>
      <w:r w:rsidRPr="00F56584">
        <w:rPr>
          <w:rFonts w:cs="Arial"/>
          <w:szCs w:val="20"/>
        </w:rPr>
        <w:t>Odcięcie piłą mechaniczną gałęzi i konarów oraz opuszczenie ich na linach</w:t>
      </w:r>
    </w:p>
    <w:p w14:paraId="67692E89" w14:textId="77777777" w:rsidR="00F56584" w:rsidRPr="00F56584" w:rsidRDefault="00F56584" w:rsidP="00F56584">
      <w:pPr>
        <w:numPr>
          <w:ilvl w:val="0"/>
          <w:numId w:val="20"/>
        </w:numPr>
        <w:autoSpaceDE w:val="0"/>
        <w:autoSpaceDN w:val="0"/>
        <w:adjustRightInd w:val="0"/>
        <w:spacing w:line="276" w:lineRule="auto"/>
        <w:jc w:val="both"/>
        <w:rPr>
          <w:rFonts w:cs="Arial"/>
          <w:szCs w:val="20"/>
        </w:rPr>
      </w:pPr>
      <w:r w:rsidRPr="00F56584">
        <w:rPr>
          <w:rFonts w:cs="Arial"/>
          <w:szCs w:val="20"/>
        </w:rPr>
        <w:t>Fazowe obcinanie części pnia i opuszczanie go na linach</w:t>
      </w:r>
    </w:p>
    <w:p w14:paraId="492B2AA4" w14:textId="77777777" w:rsidR="00F56584" w:rsidRPr="00F56584" w:rsidRDefault="00F56584" w:rsidP="00F56584">
      <w:pPr>
        <w:numPr>
          <w:ilvl w:val="0"/>
          <w:numId w:val="20"/>
        </w:numPr>
        <w:autoSpaceDE w:val="0"/>
        <w:autoSpaceDN w:val="0"/>
        <w:adjustRightInd w:val="0"/>
        <w:spacing w:line="276" w:lineRule="auto"/>
        <w:jc w:val="both"/>
        <w:rPr>
          <w:rFonts w:cs="Arial"/>
          <w:szCs w:val="20"/>
        </w:rPr>
      </w:pPr>
      <w:r w:rsidRPr="00F56584">
        <w:rPr>
          <w:rFonts w:cs="Arial"/>
          <w:szCs w:val="20"/>
        </w:rPr>
        <w:t>Wyfrezowanie pniaka</w:t>
      </w:r>
    </w:p>
    <w:p w14:paraId="180FAC7F" w14:textId="77777777" w:rsidR="00F56584" w:rsidRPr="00F56584" w:rsidRDefault="00F56584" w:rsidP="00F56584">
      <w:pPr>
        <w:numPr>
          <w:ilvl w:val="0"/>
          <w:numId w:val="20"/>
        </w:numPr>
        <w:autoSpaceDE w:val="0"/>
        <w:autoSpaceDN w:val="0"/>
        <w:adjustRightInd w:val="0"/>
        <w:spacing w:line="276" w:lineRule="auto"/>
        <w:jc w:val="both"/>
        <w:rPr>
          <w:rFonts w:cs="Arial"/>
          <w:szCs w:val="20"/>
        </w:rPr>
      </w:pPr>
      <w:r w:rsidRPr="00F56584">
        <w:rPr>
          <w:rFonts w:cs="Arial"/>
          <w:szCs w:val="20"/>
        </w:rPr>
        <w:t>Pocięcie ściętego pnia na odcinki dogodne do transportu</w:t>
      </w:r>
    </w:p>
    <w:p w14:paraId="2C595297" w14:textId="77777777" w:rsidR="00F56584" w:rsidRPr="00F56584" w:rsidRDefault="00F56584" w:rsidP="00F56584">
      <w:pPr>
        <w:numPr>
          <w:ilvl w:val="0"/>
          <w:numId w:val="20"/>
        </w:numPr>
        <w:autoSpaceDE w:val="0"/>
        <w:autoSpaceDN w:val="0"/>
        <w:adjustRightInd w:val="0"/>
        <w:spacing w:line="276" w:lineRule="auto"/>
        <w:jc w:val="both"/>
        <w:rPr>
          <w:rFonts w:cs="Arial"/>
          <w:szCs w:val="20"/>
        </w:rPr>
      </w:pPr>
      <w:r w:rsidRPr="00F56584">
        <w:rPr>
          <w:rFonts w:cs="Arial"/>
          <w:szCs w:val="20"/>
        </w:rPr>
        <w:t xml:space="preserve">Pocięcie lub </w:t>
      </w:r>
      <w:proofErr w:type="spellStart"/>
      <w:r w:rsidRPr="00F56584">
        <w:rPr>
          <w:rFonts w:cs="Arial"/>
          <w:szCs w:val="20"/>
        </w:rPr>
        <w:t>zrębakowanie</w:t>
      </w:r>
      <w:proofErr w:type="spellEnd"/>
      <w:r w:rsidRPr="00F56584">
        <w:rPr>
          <w:rFonts w:cs="Arial"/>
          <w:szCs w:val="20"/>
        </w:rPr>
        <w:t xml:space="preserve"> gałęzi i konarów </w:t>
      </w:r>
    </w:p>
    <w:p w14:paraId="79C22525" w14:textId="77777777" w:rsidR="00F56584" w:rsidRPr="00F56584" w:rsidRDefault="00F56584" w:rsidP="00F56584">
      <w:pPr>
        <w:numPr>
          <w:ilvl w:val="0"/>
          <w:numId w:val="20"/>
        </w:numPr>
        <w:autoSpaceDE w:val="0"/>
        <w:autoSpaceDN w:val="0"/>
        <w:adjustRightInd w:val="0"/>
        <w:spacing w:line="276" w:lineRule="auto"/>
        <w:jc w:val="both"/>
        <w:rPr>
          <w:rFonts w:cs="Arial"/>
          <w:szCs w:val="20"/>
        </w:rPr>
      </w:pPr>
      <w:r w:rsidRPr="00F56584">
        <w:rPr>
          <w:rFonts w:cs="Arial"/>
          <w:szCs w:val="20"/>
        </w:rPr>
        <w:t xml:space="preserve">Zasypanie dołów ziemią urodzajną </w:t>
      </w:r>
    </w:p>
    <w:p w14:paraId="281808C9" w14:textId="77777777" w:rsidR="00F56584" w:rsidRPr="00F56584" w:rsidRDefault="00F56584" w:rsidP="00F56584">
      <w:pPr>
        <w:numPr>
          <w:ilvl w:val="0"/>
          <w:numId w:val="20"/>
        </w:numPr>
        <w:autoSpaceDE w:val="0"/>
        <w:autoSpaceDN w:val="0"/>
        <w:adjustRightInd w:val="0"/>
        <w:spacing w:line="276" w:lineRule="auto"/>
        <w:jc w:val="both"/>
        <w:rPr>
          <w:rFonts w:cs="Arial"/>
          <w:szCs w:val="20"/>
        </w:rPr>
      </w:pPr>
      <w:r w:rsidRPr="00F56584">
        <w:rPr>
          <w:rFonts w:cs="Arial"/>
          <w:szCs w:val="20"/>
        </w:rPr>
        <w:t>Ubicie i wyrównanie zasypanego dołu</w:t>
      </w:r>
    </w:p>
    <w:p w14:paraId="3D15C2BD" w14:textId="77777777" w:rsidR="00F56584" w:rsidRPr="00F56584" w:rsidRDefault="00F56584" w:rsidP="00F56584">
      <w:pPr>
        <w:numPr>
          <w:ilvl w:val="0"/>
          <w:numId w:val="20"/>
        </w:numPr>
        <w:autoSpaceDE w:val="0"/>
        <w:autoSpaceDN w:val="0"/>
        <w:adjustRightInd w:val="0"/>
        <w:spacing w:line="276" w:lineRule="auto"/>
        <w:jc w:val="both"/>
        <w:rPr>
          <w:rFonts w:cs="Arial"/>
          <w:szCs w:val="20"/>
        </w:rPr>
      </w:pPr>
      <w:r w:rsidRPr="00F56584">
        <w:rPr>
          <w:rFonts w:cs="Arial"/>
          <w:szCs w:val="20"/>
        </w:rPr>
        <w:t>Wywiezienie pni, gałęzi i karpiny z terenu parku w miejsce wskazane przez Inspektora Nadzoru</w:t>
      </w:r>
    </w:p>
    <w:p w14:paraId="06DC9D96" w14:textId="77777777" w:rsidR="00F56584" w:rsidRPr="00F56584" w:rsidRDefault="00F56584" w:rsidP="00F56584">
      <w:pPr>
        <w:pStyle w:val="Nagwek4"/>
        <w:spacing w:before="120" w:line="276" w:lineRule="auto"/>
        <w:jc w:val="both"/>
        <w:rPr>
          <w:rFonts w:cs="Arial"/>
          <w:sz w:val="20"/>
          <w:szCs w:val="20"/>
        </w:rPr>
      </w:pPr>
      <w:r w:rsidRPr="00F56584">
        <w:rPr>
          <w:rFonts w:cs="Arial"/>
          <w:sz w:val="20"/>
          <w:szCs w:val="20"/>
        </w:rPr>
        <w:t>Usuwanie i karczowanie krzewów i żywopłotów</w:t>
      </w:r>
    </w:p>
    <w:p w14:paraId="58963D8F" w14:textId="77777777" w:rsidR="00F56584" w:rsidRPr="00F56584" w:rsidRDefault="00F56584" w:rsidP="00F56584">
      <w:pPr>
        <w:autoSpaceDE w:val="0"/>
        <w:autoSpaceDN w:val="0"/>
        <w:adjustRightInd w:val="0"/>
        <w:spacing w:line="276" w:lineRule="auto"/>
        <w:rPr>
          <w:rFonts w:cs="Arial"/>
          <w:szCs w:val="20"/>
        </w:rPr>
      </w:pPr>
      <w:r w:rsidRPr="00F56584">
        <w:rPr>
          <w:rFonts w:cs="Arial"/>
          <w:szCs w:val="20"/>
        </w:rPr>
        <w:t>Zakres robót dotyczących usuwania i karczowania krzewów i żywopłotów obejmuje:</w:t>
      </w:r>
    </w:p>
    <w:p w14:paraId="16C48E63" w14:textId="77777777" w:rsidR="00F56584" w:rsidRPr="00F56584" w:rsidRDefault="00F56584" w:rsidP="00F56584">
      <w:pPr>
        <w:numPr>
          <w:ilvl w:val="0"/>
          <w:numId w:val="21"/>
        </w:numPr>
        <w:autoSpaceDE w:val="0"/>
        <w:autoSpaceDN w:val="0"/>
        <w:adjustRightInd w:val="0"/>
        <w:spacing w:line="276" w:lineRule="auto"/>
        <w:jc w:val="both"/>
        <w:rPr>
          <w:rFonts w:cs="Arial"/>
          <w:szCs w:val="20"/>
        </w:rPr>
      </w:pPr>
      <w:r w:rsidRPr="00F56584">
        <w:rPr>
          <w:rFonts w:cs="Arial"/>
          <w:szCs w:val="20"/>
        </w:rPr>
        <w:t>Ręczny lub mechaniczny wyrąb krzewów</w:t>
      </w:r>
    </w:p>
    <w:p w14:paraId="0D9733F9" w14:textId="77777777" w:rsidR="00F56584" w:rsidRPr="00F56584" w:rsidRDefault="00F56584" w:rsidP="00F56584">
      <w:pPr>
        <w:numPr>
          <w:ilvl w:val="0"/>
          <w:numId w:val="21"/>
        </w:numPr>
        <w:autoSpaceDE w:val="0"/>
        <w:autoSpaceDN w:val="0"/>
        <w:adjustRightInd w:val="0"/>
        <w:spacing w:line="276" w:lineRule="auto"/>
        <w:jc w:val="both"/>
        <w:rPr>
          <w:rFonts w:cs="Arial"/>
          <w:szCs w:val="20"/>
        </w:rPr>
      </w:pPr>
      <w:r w:rsidRPr="00F56584">
        <w:rPr>
          <w:rFonts w:cs="Arial"/>
          <w:szCs w:val="20"/>
        </w:rPr>
        <w:t xml:space="preserve">Wykarczowanie karpy, </w:t>
      </w:r>
    </w:p>
    <w:p w14:paraId="7CB1A049" w14:textId="77777777" w:rsidR="00F56584" w:rsidRPr="00F56584" w:rsidRDefault="00F56584" w:rsidP="00F56584">
      <w:pPr>
        <w:numPr>
          <w:ilvl w:val="0"/>
          <w:numId w:val="21"/>
        </w:numPr>
        <w:autoSpaceDE w:val="0"/>
        <w:autoSpaceDN w:val="0"/>
        <w:adjustRightInd w:val="0"/>
        <w:spacing w:line="276" w:lineRule="auto"/>
        <w:jc w:val="both"/>
        <w:rPr>
          <w:rFonts w:cs="Arial"/>
          <w:szCs w:val="20"/>
        </w:rPr>
      </w:pPr>
      <w:r w:rsidRPr="00F56584">
        <w:rPr>
          <w:rFonts w:cs="Arial"/>
          <w:szCs w:val="20"/>
        </w:rPr>
        <w:t xml:space="preserve">Zasypanie dołów powstałych po karczowaniu ziemią urodzajną </w:t>
      </w:r>
    </w:p>
    <w:p w14:paraId="455EFFA3" w14:textId="77777777" w:rsidR="00F56584" w:rsidRPr="00F56584" w:rsidRDefault="00F56584" w:rsidP="00F56584">
      <w:pPr>
        <w:numPr>
          <w:ilvl w:val="0"/>
          <w:numId w:val="21"/>
        </w:numPr>
        <w:autoSpaceDE w:val="0"/>
        <w:autoSpaceDN w:val="0"/>
        <w:adjustRightInd w:val="0"/>
        <w:spacing w:line="276" w:lineRule="auto"/>
        <w:jc w:val="both"/>
        <w:rPr>
          <w:rFonts w:cs="Arial"/>
          <w:szCs w:val="20"/>
        </w:rPr>
      </w:pPr>
      <w:r w:rsidRPr="00F56584">
        <w:rPr>
          <w:rFonts w:cs="Arial"/>
          <w:szCs w:val="20"/>
        </w:rPr>
        <w:t>Ubicie i wyrównanie zasypanego dołu</w:t>
      </w:r>
    </w:p>
    <w:p w14:paraId="6881F870" w14:textId="77777777" w:rsidR="00F56584" w:rsidRPr="00F56584" w:rsidRDefault="00F56584" w:rsidP="00F56584">
      <w:pPr>
        <w:numPr>
          <w:ilvl w:val="0"/>
          <w:numId w:val="21"/>
        </w:numPr>
        <w:autoSpaceDE w:val="0"/>
        <w:autoSpaceDN w:val="0"/>
        <w:adjustRightInd w:val="0"/>
        <w:spacing w:line="276" w:lineRule="auto"/>
        <w:jc w:val="both"/>
        <w:rPr>
          <w:rFonts w:cs="Arial"/>
          <w:szCs w:val="20"/>
        </w:rPr>
      </w:pPr>
      <w:r w:rsidRPr="00F56584">
        <w:rPr>
          <w:rFonts w:cs="Arial"/>
          <w:szCs w:val="20"/>
        </w:rPr>
        <w:t>Pocięcie ściętych krzewów na odcinki dogodne do transportu</w:t>
      </w:r>
    </w:p>
    <w:p w14:paraId="5D24D3ED" w14:textId="77777777" w:rsidR="00F56584" w:rsidRPr="00F56584" w:rsidRDefault="00F56584" w:rsidP="00F56584">
      <w:pPr>
        <w:numPr>
          <w:ilvl w:val="0"/>
          <w:numId w:val="21"/>
        </w:numPr>
        <w:autoSpaceDE w:val="0"/>
        <w:autoSpaceDN w:val="0"/>
        <w:adjustRightInd w:val="0"/>
        <w:spacing w:line="276" w:lineRule="auto"/>
        <w:jc w:val="both"/>
        <w:rPr>
          <w:rFonts w:cs="Arial"/>
          <w:szCs w:val="20"/>
        </w:rPr>
      </w:pPr>
      <w:r w:rsidRPr="00F56584">
        <w:rPr>
          <w:rFonts w:cs="Arial"/>
          <w:szCs w:val="20"/>
        </w:rPr>
        <w:t>Ułożenie krzewów w stosy</w:t>
      </w:r>
    </w:p>
    <w:p w14:paraId="68E312DF" w14:textId="77777777" w:rsidR="00F56584" w:rsidRPr="00F56584" w:rsidRDefault="00F56584" w:rsidP="00F56584">
      <w:pPr>
        <w:numPr>
          <w:ilvl w:val="0"/>
          <w:numId w:val="21"/>
        </w:numPr>
        <w:autoSpaceDE w:val="0"/>
        <w:autoSpaceDN w:val="0"/>
        <w:adjustRightInd w:val="0"/>
        <w:spacing w:line="276" w:lineRule="auto"/>
        <w:jc w:val="both"/>
        <w:rPr>
          <w:rFonts w:cs="Arial"/>
          <w:szCs w:val="20"/>
        </w:rPr>
      </w:pPr>
      <w:r w:rsidRPr="00F56584">
        <w:rPr>
          <w:rFonts w:cs="Arial"/>
          <w:szCs w:val="20"/>
        </w:rPr>
        <w:t>Wywiezienie z terenu parku w miejsce wskazane przez Inspektora Nadzoru</w:t>
      </w:r>
    </w:p>
    <w:p w14:paraId="6A57E4CD" w14:textId="77777777" w:rsidR="00F56584" w:rsidRPr="00F56584" w:rsidRDefault="00F56584" w:rsidP="00F56584">
      <w:pPr>
        <w:pStyle w:val="StylNagwek3ArialCzerwonyWyjustowany"/>
        <w:numPr>
          <w:ilvl w:val="2"/>
          <w:numId w:val="1"/>
        </w:numPr>
        <w:spacing w:line="276" w:lineRule="auto"/>
        <w:rPr>
          <w:rFonts w:cs="Arial"/>
        </w:rPr>
      </w:pPr>
      <w:bookmarkStart w:id="25" w:name="_Toc235799286"/>
      <w:r w:rsidRPr="00F56584">
        <w:rPr>
          <w:rFonts w:cs="Arial"/>
        </w:rPr>
        <w:t>Cięcia pielęgnacyjne</w:t>
      </w:r>
      <w:bookmarkEnd w:id="25"/>
      <w:r w:rsidRPr="00F56584">
        <w:rPr>
          <w:rFonts w:cs="Arial"/>
        </w:rPr>
        <w:t xml:space="preserve"> </w:t>
      </w:r>
    </w:p>
    <w:p w14:paraId="48F18CF9" w14:textId="77777777" w:rsidR="00F56584" w:rsidRPr="00F56584" w:rsidRDefault="00F56584" w:rsidP="00F56584">
      <w:pPr>
        <w:pStyle w:val="Nagwek4"/>
        <w:spacing w:before="120" w:line="276" w:lineRule="auto"/>
        <w:jc w:val="both"/>
        <w:rPr>
          <w:rFonts w:cs="Arial"/>
          <w:sz w:val="20"/>
          <w:szCs w:val="20"/>
        </w:rPr>
      </w:pPr>
      <w:r w:rsidRPr="00F56584">
        <w:rPr>
          <w:rFonts w:cs="Arial"/>
          <w:sz w:val="20"/>
          <w:szCs w:val="20"/>
        </w:rPr>
        <w:t>Zasady ogólne wycinki drzew i krzewów</w:t>
      </w:r>
    </w:p>
    <w:p w14:paraId="75BA1A00" w14:textId="4B0EB82B" w:rsidR="00F56584" w:rsidRPr="00F56584" w:rsidRDefault="00F56584" w:rsidP="00F56584">
      <w:pPr>
        <w:autoSpaceDE w:val="0"/>
        <w:autoSpaceDN w:val="0"/>
        <w:adjustRightInd w:val="0"/>
        <w:spacing w:line="276" w:lineRule="auto"/>
        <w:rPr>
          <w:rFonts w:cs="Arial"/>
          <w:szCs w:val="20"/>
        </w:rPr>
      </w:pPr>
      <w:r w:rsidRPr="00F56584">
        <w:rPr>
          <w:rFonts w:cs="Arial"/>
          <w:szCs w:val="20"/>
        </w:rPr>
        <w:t>Zaleca się prowadzenie wszelkich prac związanych cieciem drzew przez osoby posiadające odpowiednie uprawnienia, zgodnie z zasadami sztuki ogrodniczej z zachowaniem wytycznych podanych poniżej.</w:t>
      </w:r>
    </w:p>
    <w:p w14:paraId="7F846144" w14:textId="77777777" w:rsidR="00F56584" w:rsidRPr="00F56584" w:rsidRDefault="00F56584" w:rsidP="00F56584">
      <w:pPr>
        <w:spacing w:line="276" w:lineRule="auto"/>
        <w:rPr>
          <w:rFonts w:cs="Arial"/>
          <w:szCs w:val="20"/>
        </w:rPr>
      </w:pPr>
      <w:r w:rsidRPr="00F56584">
        <w:rPr>
          <w:rFonts w:cs="Arial"/>
          <w:szCs w:val="20"/>
        </w:rPr>
        <w:t>Cięcia powinny uwzględniać cechy poszczególnych gatunków roślin, a mianowicie:</w:t>
      </w:r>
    </w:p>
    <w:p w14:paraId="149463DE" w14:textId="77777777" w:rsidR="00F56584" w:rsidRPr="00F56584" w:rsidRDefault="00F56584" w:rsidP="00F56584">
      <w:pPr>
        <w:numPr>
          <w:ilvl w:val="0"/>
          <w:numId w:val="28"/>
        </w:numPr>
        <w:spacing w:line="276" w:lineRule="auto"/>
        <w:jc w:val="both"/>
        <w:rPr>
          <w:rFonts w:cs="Arial"/>
          <w:szCs w:val="20"/>
        </w:rPr>
      </w:pPr>
      <w:r w:rsidRPr="00F56584">
        <w:rPr>
          <w:rFonts w:cs="Arial"/>
          <w:szCs w:val="20"/>
        </w:rPr>
        <w:t>sposób wzrostu,</w:t>
      </w:r>
    </w:p>
    <w:p w14:paraId="1BC8005C" w14:textId="77777777" w:rsidR="00F56584" w:rsidRPr="00F56584" w:rsidRDefault="00F56584" w:rsidP="00F56584">
      <w:pPr>
        <w:numPr>
          <w:ilvl w:val="0"/>
          <w:numId w:val="28"/>
        </w:numPr>
        <w:spacing w:line="276" w:lineRule="auto"/>
        <w:jc w:val="both"/>
        <w:rPr>
          <w:rFonts w:cs="Arial"/>
          <w:szCs w:val="20"/>
        </w:rPr>
      </w:pPr>
      <w:r w:rsidRPr="00F56584">
        <w:rPr>
          <w:rFonts w:cs="Arial"/>
          <w:szCs w:val="20"/>
        </w:rPr>
        <w:t>rozgałęzienie i zagęszczenie gałęzi,</w:t>
      </w:r>
    </w:p>
    <w:p w14:paraId="62C2928D" w14:textId="77777777" w:rsidR="00F56584" w:rsidRPr="00F56584" w:rsidRDefault="00F56584" w:rsidP="00F56584">
      <w:pPr>
        <w:numPr>
          <w:ilvl w:val="0"/>
          <w:numId w:val="28"/>
        </w:numPr>
        <w:spacing w:line="276" w:lineRule="auto"/>
        <w:jc w:val="both"/>
        <w:rPr>
          <w:rFonts w:cs="Arial"/>
          <w:szCs w:val="20"/>
        </w:rPr>
      </w:pPr>
      <w:r w:rsidRPr="00F56584">
        <w:rPr>
          <w:rFonts w:cs="Arial"/>
          <w:szCs w:val="20"/>
        </w:rPr>
        <w:t>konstrukcje korony</w:t>
      </w:r>
    </w:p>
    <w:p w14:paraId="5D7D0FDA" w14:textId="77777777" w:rsidR="00F56584" w:rsidRPr="00F56584" w:rsidRDefault="00F56584" w:rsidP="00F56584">
      <w:pPr>
        <w:autoSpaceDE w:val="0"/>
        <w:autoSpaceDN w:val="0"/>
        <w:adjustRightInd w:val="0"/>
        <w:spacing w:line="276" w:lineRule="auto"/>
        <w:rPr>
          <w:rFonts w:cs="Arial"/>
          <w:szCs w:val="20"/>
        </w:rPr>
      </w:pPr>
    </w:p>
    <w:p w14:paraId="21D5F5DD" w14:textId="77777777" w:rsidR="00F56584" w:rsidRPr="00F56584" w:rsidRDefault="00F56584" w:rsidP="00F56584">
      <w:pPr>
        <w:autoSpaceDE w:val="0"/>
        <w:autoSpaceDN w:val="0"/>
        <w:adjustRightInd w:val="0"/>
        <w:spacing w:line="276" w:lineRule="auto"/>
        <w:rPr>
          <w:rFonts w:cs="Arial"/>
          <w:szCs w:val="20"/>
          <w:u w:val="single"/>
        </w:rPr>
      </w:pPr>
      <w:r w:rsidRPr="00F56584">
        <w:rPr>
          <w:rFonts w:cs="Arial"/>
          <w:szCs w:val="20"/>
          <w:u w:val="single"/>
        </w:rPr>
        <w:t>Pora cięć:</w:t>
      </w:r>
    </w:p>
    <w:p w14:paraId="2845E6B2" w14:textId="77777777" w:rsidR="00F56584" w:rsidRPr="00F56584" w:rsidRDefault="00F56584" w:rsidP="00F56584">
      <w:pPr>
        <w:numPr>
          <w:ilvl w:val="0"/>
          <w:numId w:val="23"/>
        </w:numPr>
        <w:spacing w:line="276" w:lineRule="auto"/>
        <w:jc w:val="both"/>
        <w:rPr>
          <w:rFonts w:cs="Arial"/>
          <w:szCs w:val="20"/>
        </w:rPr>
      </w:pPr>
      <w:r w:rsidRPr="00F56584">
        <w:rPr>
          <w:rFonts w:cs="Arial"/>
          <w:szCs w:val="20"/>
        </w:rPr>
        <w:t xml:space="preserve">Cięcia sanitarne należy wykonywać w okresie wegetacyjnym. </w:t>
      </w:r>
    </w:p>
    <w:p w14:paraId="1CAFF21D" w14:textId="77777777" w:rsidR="00F56584" w:rsidRPr="00F56584" w:rsidRDefault="00F56584" w:rsidP="00F56584">
      <w:pPr>
        <w:numPr>
          <w:ilvl w:val="0"/>
          <w:numId w:val="23"/>
        </w:numPr>
        <w:autoSpaceDE w:val="0"/>
        <w:autoSpaceDN w:val="0"/>
        <w:adjustRightInd w:val="0"/>
        <w:spacing w:line="276" w:lineRule="auto"/>
        <w:jc w:val="both"/>
        <w:rPr>
          <w:rFonts w:cs="Arial"/>
          <w:szCs w:val="20"/>
        </w:rPr>
      </w:pPr>
      <w:r w:rsidRPr="00F56584">
        <w:rPr>
          <w:rFonts w:cs="Arial"/>
          <w:szCs w:val="20"/>
        </w:rPr>
        <w:t>Cięcia redukcyjne można (lecz nie trzeba) wykonywać w okresie zimowym, kiedy ocena stanu konstrukcji korony jest łatwiejsza. Cięcia żywych części drzew tzw. „płaczących” tj. brzoza, grab i klon należy wykonać po rozwoju liści w miesiącach od czerwca do września. Dopuszcza się zmiany pory cięć zależnie od warunków klimatycznych w danym roku. W każdym przypadku porę rozpoczęcia cięć wyznacza jednak termin pełnego rozwoju liści.</w:t>
      </w:r>
    </w:p>
    <w:p w14:paraId="24E805E6" w14:textId="77777777" w:rsidR="00F56584" w:rsidRPr="00F56584" w:rsidRDefault="00F56584" w:rsidP="00F56584">
      <w:pPr>
        <w:autoSpaceDE w:val="0"/>
        <w:autoSpaceDN w:val="0"/>
        <w:adjustRightInd w:val="0"/>
        <w:spacing w:line="276" w:lineRule="auto"/>
        <w:rPr>
          <w:rFonts w:cs="Arial"/>
          <w:szCs w:val="20"/>
          <w:u w:val="single"/>
        </w:rPr>
      </w:pPr>
      <w:r w:rsidRPr="00F56584">
        <w:rPr>
          <w:rFonts w:cs="Arial"/>
          <w:szCs w:val="20"/>
          <w:u w:val="single"/>
        </w:rPr>
        <w:t>Rozmiar cięcia:</w:t>
      </w:r>
    </w:p>
    <w:p w14:paraId="74370757" w14:textId="77777777" w:rsidR="00F56584" w:rsidRPr="00F56584" w:rsidRDefault="00F56584" w:rsidP="00F56584">
      <w:pPr>
        <w:autoSpaceDE w:val="0"/>
        <w:autoSpaceDN w:val="0"/>
        <w:adjustRightInd w:val="0"/>
        <w:spacing w:line="276" w:lineRule="auto"/>
        <w:rPr>
          <w:rFonts w:cs="Arial"/>
          <w:szCs w:val="20"/>
        </w:rPr>
      </w:pPr>
      <w:r w:rsidRPr="00F56584">
        <w:rPr>
          <w:rFonts w:cs="Arial"/>
          <w:szCs w:val="20"/>
        </w:rPr>
        <w:t>Cięcia wykonać tak, by nie usunąć więcej niż 15% masy asymilacyjnej drzewa, cięcie grubych gałęzi i konarów traktować jako ostateczność</w:t>
      </w:r>
    </w:p>
    <w:p w14:paraId="7E219D0C" w14:textId="77777777" w:rsidR="00F56584" w:rsidRPr="00F56584" w:rsidRDefault="00F56584" w:rsidP="00F56584">
      <w:pPr>
        <w:autoSpaceDE w:val="0"/>
        <w:autoSpaceDN w:val="0"/>
        <w:adjustRightInd w:val="0"/>
        <w:spacing w:line="276" w:lineRule="auto"/>
        <w:rPr>
          <w:rFonts w:cs="Arial"/>
          <w:szCs w:val="20"/>
          <w:u w:val="single"/>
        </w:rPr>
      </w:pPr>
      <w:r w:rsidRPr="00F56584">
        <w:rPr>
          <w:rFonts w:cs="Arial"/>
          <w:szCs w:val="20"/>
          <w:u w:val="single"/>
        </w:rPr>
        <w:t>Sposób cięcia:</w:t>
      </w:r>
    </w:p>
    <w:p w14:paraId="6A92CCB8" w14:textId="77777777" w:rsidR="00F56584" w:rsidRPr="00F56584" w:rsidRDefault="00F56584" w:rsidP="00F56584">
      <w:pPr>
        <w:autoSpaceDE w:val="0"/>
        <w:autoSpaceDN w:val="0"/>
        <w:adjustRightInd w:val="0"/>
        <w:spacing w:line="276" w:lineRule="auto"/>
        <w:rPr>
          <w:rFonts w:cs="Arial"/>
          <w:szCs w:val="20"/>
        </w:rPr>
      </w:pPr>
      <w:r w:rsidRPr="00F56584">
        <w:rPr>
          <w:rFonts w:cs="Arial"/>
          <w:szCs w:val="20"/>
        </w:rPr>
        <w:t>Przy usuwaniu gałęzi i konarów cięcia wyrównujące poprowadzić w takiej odległości od pnia głównego, aby nie uszkodzić nasady. Większe gałęzie ciąć metodą ”na trzy etapy”,</w:t>
      </w:r>
    </w:p>
    <w:p w14:paraId="1CC49652" w14:textId="77777777" w:rsidR="00F56584" w:rsidRPr="00F56584" w:rsidRDefault="00F56584" w:rsidP="00F56584">
      <w:pPr>
        <w:pStyle w:val="Nagwek4"/>
        <w:spacing w:before="120" w:line="276" w:lineRule="auto"/>
        <w:jc w:val="both"/>
        <w:rPr>
          <w:rFonts w:cs="Arial"/>
          <w:sz w:val="20"/>
          <w:szCs w:val="20"/>
        </w:rPr>
      </w:pPr>
      <w:r w:rsidRPr="00F56584">
        <w:rPr>
          <w:rFonts w:cs="Arial"/>
          <w:sz w:val="20"/>
          <w:szCs w:val="20"/>
        </w:rPr>
        <w:t xml:space="preserve">Cięcia sanitarne  </w:t>
      </w:r>
    </w:p>
    <w:p w14:paraId="3CC79BB6" w14:textId="77777777" w:rsidR="00F56584" w:rsidRPr="00F56584" w:rsidRDefault="00F56584" w:rsidP="00F56584">
      <w:pPr>
        <w:autoSpaceDE w:val="0"/>
        <w:autoSpaceDN w:val="0"/>
        <w:adjustRightInd w:val="0"/>
        <w:spacing w:line="276" w:lineRule="auto"/>
        <w:rPr>
          <w:rFonts w:cs="Arial"/>
          <w:szCs w:val="20"/>
        </w:rPr>
      </w:pPr>
      <w:r w:rsidRPr="00F56584">
        <w:rPr>
          <w:rFonts w:cs="Arial"/>
          <w:szCs w:val="20"/>
        </w:rPr>
        <w:t>Zakres robót dotyczących cięć sanitarnych obejmuje:</w:t>
      </w:r>
    </w:p>
    <w:p w14:paraId="50AD5960" w14:textId="77777777" w:rsidR="00F56584" w:rsidRPr="00F56584" w:rsidRDefault="00F56584" w:rsidP="00F56584">
      <w:pPr>
        <w:numPr>
          <w:ilvl w:val="0"/>
          <w:numId w:val="22"/>
        </w:numPr>
        <w:autoSpaceDE w:val="0"/>
        <w:autoSpaceDN w:val="0"/>
        <w:adjustRightInd w:val="0"/>
        <w:spacing w:line="276" w:lineRule="auto"/>
        <w:jc w:val="both"/>
        <w:rPr>
          <w:rFonts w:cs="Arial"/>
          <w:szCs w:val="20"/>
        </w:rPr>
      </w:pPr>
      <w:r w:rsidRPr="00F56584">
        <w:rPr>
          <w:rFonts w:cs="Arial"/>
          <w:szCs w:val="20"/>
        </w:rPr>
        <w:t>Wycięcie z korony drzewa gałęzi suchych, chorych, nadłamanych i ocierających się o siebie</w:t>
      </w:r>
    </w:p>
    <w:p w14:paraId="254AA3EC" w14:textId="77777777" w:rsidR="00F56584" w:rsidRPr="00F56584" w:rsidRDefault="00F56584" w:rsidP="00F56584">
      <w:pPr>
        <w:numPr>
          <w:ilvl w:val="0"/>
          <w:numId w:val="22"/>
        </w:numPr>
        <w:autoSpaceDE w:val="0"/>
        <w:autoSpaceDN w:val="0"/>
        <w:adjustRightInd w:val="0"/>
        <w:spacing w:line="276" w:lineRule="auto"/>
        <w:jc w:val="both"/>
        <w:rPr>
          <w:rFonts w:cs="Arial"/>
          <w:szCs w:val="20"/>
        </w:rPr>
      </w:pPr>
      <w:r w:rsidRPr="00F56584">
        <w:rPr>
          <w:rFonts w:cs="Arial"/>
          <w:szCs w:val="20"/>
        </w:rPr>
        <w:t xml:space="preserve">Pocięcie na odcinki dogodne do transportu lub </w:t>
      </w:r>
      <w:proofErr w:type="spellStart"/>
      <w:r w:rsidRPr="00F56584">
        <w:rPr>
          <w:rFonts w:cs="Arial"/>
          <w:szCs w:val="20"/>
        </w:rPr>
        <w:t>zrębakowanie</w:t>
      </w:r>
      <w:proofErr w:type="spellEnd"/>
      <w:r w:rsidRPr="00F56584">
        <w:rPr>
          <w:rFonts w:cs="Arial"/>
          <w:szCs w:val="20"/>
        </w:rPr>
        <w:t xml:space="preserve"> wyciętych gałęzi</w:t>
      </w:r>
    </w:p>
    <w:p w14:paraId="3B7F6BBA" w14:textId="77777777" w:rsidR="00F56584" w:rsidRPr="00F56584" w:rsidRDefault="00F56584" w:rsidP="00F56584">
      <w:pPr>
        <w:numPr>
          <w:ilvl w:val="0"/>
          <w:numId w:val="22"/>
        </w:numPr>
        <w:autoSpaceDE w:val="0"/>
        <w:autoSpaceDN w:val="0"/>
        <w:adjustRightInd w:val="0"/>
        <w:spacing w:line="276" w:lineRule="auto"/>
        <w:jc w:val="both"/>
        <w:rPr>
          <w:rFonts w:cs="Arial"/>
          <w:szCs w:val="20"/>
        </w:rPr>
      </w:pPr>
      <w:r w:rsidRPr="00F56584">
        <w:rPr>
          <w:rFonts w:cs="Arial"/>
          <w:szCs w:val="20"/>
        </w:rPr>
        <w:t>Wywiezienie z terenu parku w miejsce wskazane przez Inspektora Nadzoru</w:t>
      </w:r>
    </w:p>
    <w:p w14:paraId="225493FE" w14:textId="77777777" w:rsidR="00F56584" w:rsidRPr="00F56584" w:rsidRDefault="00F56584" w:rsidP="00F56584">
      <w:pPr>
        <w:pStyle w:val="Nagwek4"/>
        <w:spacing w:before="120" w:line="276" w:lineRule="auto"/>
        <w:jc w:val="both"/>
        <w:rPr>
          <w:rFonts w:cs="Arial"/>
          <w:sz w:val="20"/>
          <w:szCs w:val="20"/>
        </w:rPr>
      </w:pPr>
      <w:r w:rsidRPr="00F56584">
        <w:rPr>
          <w:rFonts w:cs="Arial"/>
          <w:sz w:val="20"/>
          <w:szCs w:val="20"/>
        </w:rPr>
        <w:t xml:space="preserve">Cięcia redukcyjne   </w:t>
      </w:r>
    </w:p>
    <w:p w14:paraId="21BE2D73" w14:textId="77777777" w:rsidR="00F56584" w:rsidRPr="00F56584" w:rsidRDefault="00F56584" w:rsidP="00F56584">
      <w:pPr>
        <w:autoSpaceDE w:val="0"/>
        <w:autoSpaceDN w:val="0"/>
        <w:adjustRightInd w:val="0"/>
        <w:spacing w:line="276" w:lineRule="auto"/>
        <w:rPr>
          <w:rFonts w:cs="Arial"/>
          <w:szCs w:val="20"/>
        </w:rPr>
      </w:pPr>
      <w:r w:rsidRPr="00F56584">
        <w:rPr>
          <w:rFonts w:cs="Arial"/>
          <w:szCs w:val="20"/>
        </w:rPr>
        <w:t>Zakres robót dotyczących cięć redukcyjnych obejmuje:</w:t>
      </w:r>
    </w:p>
    <w:p w14:paraId="17E254C5" w14:textId="77777777" w:rsidR="00F56584" w:rsidRPr="00F56584" w:rsidRDefault="00F56584" w:rsidP="00F56584">
      <w:pPr>
        <w:numPr>
          <w:ilvl w:val="0"/>
          <w:numId w:val="22"/>
        </w:numPr>
        <w:autoSpaceDE w:val="0"/>
        <w:autoSpaceDN w:val="0"/>
        <w:adjustRightInd w:val="0"/>
        <w:spacing w:line="276" w:lineRule="auto"/>
        <w:jc w:val="both"/>
        <w:rPr>
          <w:rFonts w:cs="Arial"/>
          <w:szCs w:val="20"/>
        </w:rPr>
      </w:pPr>
      <w:r w:rsidRPr="00F56584">
        <w:rPr>
          <w:rFonts w:cs="Arial"/>
          <w:szCs w:val="20"/>
        </w:rPr>
        <w:t xml:space="preserve">Wycięcie gałęzi i konarów mające na celu zmniejszenie korony lub dokonanie zmian w jej ukształtowaniu mające na celu poprawienie jej konstrukcji i statyki całego drzewa. Jednorazowo powinno usuwać się nie więcej niż 15% żywej masy gałęzi (w przypadkach ekstremalnych można usunąć nie więcej niż 50%). Cięcie powinno zostać przeprowadzone w taki sposób, aby po jego wykonaniu uzyskana forma korony nie odbiegała od pokroju naturalnego </w:t>
      </w:r>
    </w:p>
    <w:p w14:paraId="60DAC1B0" w14:textId="77777777" w:rsidR="00F56584" w:rsidRPr="00F56584" w:rsidRDefault="00F56584" w:rsidP="00F56584">
      <w:pPr>
        <w:numPr>
          <w:ilvl w:val="0"/>
          <w:numId w:val="22"/>
        </w:numPr>
        <w:autoSpaceDE w:val="0"/>
        <w:autoSpaceDN w:val="0"/>
        <w:adjustRightInd w:val="0"/>
        <w:spacing w:line="276" w:lineRule="auto"/>
        <w:jc w:val="both"/>
        <w:rPr>
          <w:rFonts w:cs="Arial"/>
          <w:szCs w:val="20"/>
        </w:rPr>
      </w:pPr>
      <w:r w:rsidRPr="00F56584">
        <w:rPr>
          <w:rFonts w:cs="Arial"/>
          <w:szCs w:val="20"/>
        </w:rPr>
        <w:t xml:space="preserve">Pocięcie na odcinki dogodne do transportu lub </w:t>
      </w:r>
      <w:proofErr w:type="spellStart"/>
      <w:r w:rsidRPr="00F56584">
        <w:rPr>
          <w:rFonts w:cs="Arial"/>
          <w:szCs w:val="20"/>
        </w:rPr>
        <w:t>zrębakowanie</w:t>
      </w:r>
      <w:proofErr w:type="spellEnd"/>
      <w:r w:rsidRPr="00F56584">
        <w:rPr>
          <w:rFonts w:cs="Arial"/>
          <w:szCs w:val="20"/>
        </w:rPr>
        <w:t xml:space="preserve"> wyciętych gałęzi</w:t>
      </w:r>
    </w:p>
    <w:p w14:paraId="434558A6" w14:textId="77777777" w:rsidR="00F56584" w:rsidRPr="00F56584" w:rsidRDefault="00F56584" w:rsidP="00F56584">
      <w:pPr>
        <w:numPr>
          <w:ilvl w:val="0"/>
          <w:numId w:val="22"/>
        </w:numPr>
        <w:autoSpaceDE w:val="0"/>
        <w:autoSpaceDN w:val="0"/>
        <w:adjustRightInd w:val="0"/>
        <w:spacing w:line="276" w:lineRule="auto"/>
        <w:jc w:val="both"/>
        <w:rPr>
          <w:rFonts w:cs="Arial"/>
          <w:szCs w:val="20"/>
        </w:rPr>
      </w:pPr>
      <w:r w:rsidRPr="00F56584">
        <w:rPr>
          <w:rFonts w:cs="Arial"/>
          <w:szCs w:val="20"/>
        </w:rPr>
        <w:t>Wywiezienie z terenu parku w miejsce wskazane przez Inspektora Nadzoru</w:t>
      </w:r>
    </w:p>
    <w:p w14:paraId="5666BEBB" w14:textId="77777777" w:rsidR="00F56584" w:rsidRPr="00F56584" w:rsidRDefault="00F56584" w:rsidP="00F56584">
      <w:pPr>
        <w:pStyle w:val="StylNagwek2ArialCzerwonyDolewej"/>
        <w:numPr>
          <w:ilvl w:val="1"/>
          <w:numId w:val="1"/>
        </w:numPr>
        <w:spacing w:line="276" w:lineRule="auto"/>
        <w:rPr>
          <w:rFonts w:cs="Arial"/>
        </w:rPr>
      </w:pPr>
      <w:bookmarkStart w:id="26" w:name="_Toc235799287"/>
      <w:bookmarkStart w:id="27" w:name="_Toc309513443"/>
      <w:r w:rsidRPr="00F56584">
        <w:rPr>
          <w:rFonts w:cs="Arial"/>
        </w:rPr>
        <w:t>Kontrola jakości robót</w:t>
      </w:r>
      <w:bookmarkEnd w:id="26"/>
      <w:bookmarkEnd w:id="27"/>
    </w:p>
    <w:p w14:paraId="3EAFF163" w14:textId="77777777" w:rsidR="00F56584" w:rsidRPr="00F56584" w:rsidRDefault="00F56584" w:rsidP="00F56584">
      <w:pPr>
        <w:pStyle w:val="StylNagwek3ArialCzerwonyWyjustowany"/>
        <w:numPr>
          <w:ilvl w:val="2"/>
          <w:numId w:val="1"/>
        </w:numPr>
        <w:spacing w:line="276" w:lineRule="auto"/>
        <w:rPr>
          <w:rFonts w:cs="Arial"/>
        </w:rPr>
      </w:pPr>
      <w:bookmarkStart w:id="28" w:name="_Toc235799288"/>
      <w:r w:rsidRPr="00F56584">
        <w:rPr>
          <w:rFonts w:cs="Arial"/>
        </w:rPr>
        <w:t>Kontrola robót przy usuwaniu drzew i krzewów</w:t>
      </w:r>
      <w:bookmarkEnd w:id="28"/>
    </w:p>
    <w:p w14:paraId="7ECC3A8D" w14:textId="77777777" w:rsidR="00F56584" w:rsidRPr="00F56584" w:rsidRDefault="00F56584" w:rsidP="00F56584">
      <w:pPr>
        <w:autoSpaceDE w:val="0"/>
        <w:autoSpaceDN w:val="0"/>
        <w:adjustRightInd w:val="0"/>
        <w:spacing w:line="276" w:lineRule="auto"/>
        <w:rPr>
          <w:rFonts w:cs="Arial"/>
          <w:szCs w:val="20"/>
        </w:rPr>
      </w:pPr>
      <w:r w:rsidRPr="00F56584">
        <w:rPr>
          <w:rFonts w:cs="Arial"/>
          <w:szCs w:val="20"/>
        </w:rPr>
        <w:t>Kontrola jakości robót polega na:</w:t>
      </w:r>
    </w:p>
    <w:p w14:paraId="7BEF4062" w14:textId="77777777" w:rsidR="00F56584" w:rsidRPr="00F56584" w:rsidRDefault="00F56584" w:rsidP="00F56584">
      <w:pPr>
        <w:pStyle w:val="Akapitzlist"/>
        <w:numPr>
          <w:ilvl w:val="0"/>
          <w:numId w:val="29"/>
        </w:numPr>
        <w:autoSpaceDE w:val="0"/>
        <w:autoSpaceDN w:val="0"/>
        <w:adjustRightInd w:val="0"/>
        <w:spacing w:line="276" w:lineRule="auto"/>
        <w:jc w:val="both"/>
      </w:pPr>
      <w:r w:rsidRPr="00F56584">
        <w:t>sprawdzeniu zgodności z dokumentacją wytypowania drzew i krzewów do usunięcia, sposobu i ilości ściętych drzew</w:t>
      </w:r>
    </w:p>
    <w:p w14:paraId="2485F7E6" w14:textId="77777777" w:rsidR="00F56584" w:rsidRPr="00F56584" w:rsidRDefault="00F56584" w:rsidP="00F56584">
      <w:pPr>
        <w:pStyle w:val="Akapitzlist"/>
        <w:numPr>
          <w:ilvl w:val="0"/>
          <w:numId w:val="29"/>
        </w:numPr>
        <w:autoSpaceDE w:val="0"/>
        <w:autoSpaceDN w:val="0"/>
        <w:adjustRightInd w:val="0"/>
        <w:spacing w:line="276" w:lineRule="auto"/>
        <w:jc w:val="both"/>
      </w:pPr>
      <w:r w:rsidRPr="00F56584">
        <w:t xml:space="preserve">wizualnej ocenie kompletności usunięcia drzew i krzewów, </w:t>
      </w:r>
    </w:p>
    <w:p w14:paraId="4283F59E" w14:textId="77777777" w:rsidR="00F56584" w:rsidRPr="00F56584" w:rsidRDefault="00F56584" w:rsidP="00F56584">
      <w:pPr>
        <w:pStyle w:val="Akapitzlist"/>
        <w:numPr>
          <w:ilvl w:val="0"/>
          <w:numId w:val="29"/>
        </w:numPr>
        <w:autoSpaceDE w:val="0"/>
        <w:autoSpaceDN w:val="0"/>
        <w:adjustRightInd w:val="0"/>
        <w:spacing w:line="276" w:lineRule="auto"/>
        <w:jc w:val="both"/>
      </w:pPr>
      <w:r w:rsidRPr="00F56584">
        <w:t xml:space="preserve">sprawdzeniu wyfrezowania pniaków i wykarczowania korzeni, </w:t>
      </w:r>
    </w:p>
    <w:p w14:paraId="5B7277AD" w14:textId="77777777" w:rsidR="00F56584" w:rsidRPr="00F56584" w:rsidRDefault="00F56584" w:rsidP="00F56584">
      <w:pPr>
        <w:numPr>
          <w:ilvl w:val="0"/>
          <w:numId w:val="24"/>
        </w:numPr>
        <w:autoSpaceDE w:val="0"/>
        <w:autoSpaceDN w:val="0"/>
        <w:adjustRightInd w:val="0"/>
        <w:spacing w:line="276" w:lineRule="auto"/>
        <w:jc w:val="both"/>
        <w:rPr>
          <w:rFonts w:cs="Arial"/>
          <w:szCs w:val="20"/>
        </w:rPr>
      </w:pPr>
      <w:r w:rsidRPr="00F56584">
        <w:rPr>
          <w:rFonts w:cs="Arial"/>
          <w:szCs w:val="20"/>
        </w:rPr>
        <w:t>sprawdzeniu zasypania dołów oraz oczyszczania terenu po pracach</w:t>
      </w:r>
    </w:p>
    <w:p w14:paraId="51661A6A" w14:textId="77777777" w:rsidR="00F56584" w:rsidRPr="00F56584" w:rsidRDefault="00F56584" w:rsidP="00F56584">
      <w:pPr>
        <w:numPr>
          <w:ilvl w:val="0"/>
          <w:numId w:val="24"/>
        </w:numPr>
        <w:autoSpaceDE w:val="0"/>
        <w:autoSpaceDN w:val="0"/>
        <w:adjustRightInd w:val="0"/>
        <w:spacing w:line="276" w:lineRule="auto"/>
        <w:jc w:val="both"/>
        <w:rPr>
          <w:rFonts w:cs="Arial"/>
          <w:szCs w:val="20"/>
        </w:rPr>
      </w:pPr>
      <w:r w:rsidRPr="00F56584">
        <w:rPr>
          <w:rFonts w:cs="Arial"/>
          <w:szCs w:val="20"/>
        </w:rPr>
        <w:t>sprawdzeniu prawidłowości prześwietlenia i redukcji korony</w:t>
      </w:r>
    </w:p>
    <w:p w14:paraId="551023EE" w14:textId="77777777" w:rsidR="00F56584" w:rsidRPr="00F56584" w:rsidRDefault="00F56584" w:rsidP="00F56584">
      <w:pPr>
        <w:pStyle w:val="StylNagwek2ArialCzerwonyDolewej"/>
        <w:numPr>
          <w:ilvl w:val="1"/>
          <w:numId w:val="1"/>
        </w:numPr>
        <w:spacing w:line="276" w:lineRule="auto"/>
        <w:rPr>
          <w:rFonts w:cs="Arial"/>
        </w:rPr>
      </w:pPr>
      <w:bookmarkStart w:id="29" w:name="_Toc235799289"/>
      <w:bookmarkStart w:id="30" w:name="_Toc309513444"/>
      <w:r w:rsidRPr="00F56584">
        <w:rPr>
          <w:rFonts w:cs="Arial"/>
        </w:rPr>
        <w:t>Obmiar robót</w:t>
      </w:r>
      <w:bookmarkEnd w:id="29"/>
      <w:bookmarkEnd w:id="30"/>
    </w:p>
    <w:p w14:paraId="673F4FFA" w14:textId="77777777" w:rsidR="00F56584" w:rsidRPr="00F56584" w:rsidRDefault="00F56584" w:rsidP="00F56584">
      <w:pPr>
        <w:pStyle w:val="StylNagwek3ArialCzerwonyWyjustowany"/>
        <w:numPr>
          <w:ilvl w:val="2"/>
          <w:numId w:val="1"/>
        </w:numPr>
        <w:spacing w:line="276" w:lineRule="auto"/>
        <w:rPr>
          <w:rFonts w:cs="Arial"/>
        </w:rPr>
      </w:pPr>
      <w:bookmarkStart w:id="31" w:name="_Toc235799290"/>
      <w:r w:rsidRPr="00F56584">
        <w:rPr>
          <w:rFonts w:cs="Arial"/>
        </w:rPr>
        <w:t>Ogólne zasady obmiaru robót</w:t>
      </w:r>
      <w:bookmarkEnd w:id="31"/>
    </w:p>
    <w:p w14:paraId="02EC26F4" w14:textId="77777777" w:rsidR="00F56584" w:rsidRPr="00F56584" w:rsidRDefault="00F56584" w:rsidP="00F56584">
      <w:pPr>
        <w:autoSpaceDE w:val="0"/>
        <w:autoSpaceDN w:val="0"/>
        <w:adjustRightInd w:val="0"/>
        <w:spacing w:line="276" w:lineRule="auto"/>
        <w:rPr>
          <w:rFonts w:cs="Arial"/>
          <w:szCs w:val="20"/>
        </w:rPr>
      </w:pPr>
      <w:r w:rsidRPr="00F56584">
        <w:rPr>
          <w:rFonts w:cs="Arial"/>
          <w:szCs w:val="20"/>
        </w:rPr>
        <w:t>Jednostką obmiarową robót związanych z usunięciem drzew jest:</w:t>
      </w:r>
      <w:r w:rsidRPr="00F56584">
        <w:rPr>
          <w:rFonts w:cs="Arial"/>
          <w:szCs w:val="20"/>
        </w:rPr>
        <w:tab/>
      </w:r>
      <w:r w:rsidRPr="00F56584">
        <w:rPr>
          <w:rFonts w:cs="Arial"/>
          <w:szCs w:val="20"/>
        </w:rPr>
        <w:tab/>
      </w:r>
      <w:r w:rsidRPr="00F56584">
        <w:rPr>
          <w:rFonts w:cs="Arial"/>
          <w:szCs w:val="20"/>
        </w:rPr>
        <w:tab/>
        <w:t>szt.</w:t>
      </w:r>
    </w:p>
    <w:p w14:paraId="389F1F28" w14:textId="77777777" w:rsidR="00F56584" w:rsidRPr="00F56584" w:rsidRDefault="00F56584" w:rsidP="00F56584">
      <w:pPr>
        <w:autoSpaceDE w:val="0"/>
        <w:autoSpaceDN w:val="0"/>
        <w:adjustRightInd w:val="0"/>
        <w:spacing w:line="276" w:lineRule="auto"/>
        <w:rPr>
          <w:rFonts w:cs="Arial"/>
          <w:szCs w:val="20"/>
        </w:rPr>
      </w:pPr>
      <w:r w:rsidRPr="00F56584">
        <w:rPr>
          <w:rFonts w:cs="Arial"/>
          <w:szCs w:val="20"/>
        </w:rPr>
        <w:t>Jednostką obmiarową robót związanych z usunięciem krzewów i żywopłotów jest:</w:t>
      </w:r>
      <w:r w:rsidRPr="00F56584">
        <w:rPr>
          <w:rFonts w:cs="Arial"/>
          <w:szCs w:val="20"/>
        </w:rPr>
        <w:tab/>
        <w:t>m</w:t>
      </w:r>
      <w:r w:rsidRPr="00F56584">
        <w:rPr>
          <w:rFonts w:cs="Arial"/>
          <w:szCs w:val="20"/>
          <w:vertAlign w:val="superscript"/>
        </w:rPr>
        <w:t>2</w:t>
      </w:r>
    </w:p>
    <w:p w14:paraId="4B7B0412" w14:textId="77777777" w:rsidR="00F56584" w:rsidRPr="00F56584" w:rsidRDefault="00F56584" w:rsidP="00F56584">
      <w:pPr>
        <w:autoSpaceDE w:val="0"/>
        <w:autoSpaceDN w:val="0"/>
        <w:adjustRightInd w:val="0"/>
        <w:spacing w:line="276" w:lineRule="auto"/>
        <w:rPr>
          <w:rFonts w:cs="Arial"/>
          <w:szCs w:val="20"/>
        </w:rPr>
      </w:pPr>
      <w:r w:rsidRPr="00F56584">
        <w:rPr>
          <w:rFonts w:cs="Arial"/>
          <w:szCs w:val="20"/>
        </w:rPr>
        <w:t>Jednostką obmiarową dla transportowanych materiałów z wycinki jest:</w:t>
      </w:r>
    </w:p>
    <w:p w14:paraId="4957FC68" w14:textId="0EBC1C7F" w:rsidR="00F56584" w:rsidRPr="00F56584" w:rsidRDefault="00F56584" w:rsidP="00F56584">
      <w:pPr>
        <w:numPr>
          <w:ilvl w:val="0"/>
          <w:numId w:val="25"/>
        </w:numPr>
        <w:autoSpaceDE w:val="0"/>
        <w:autoSpaceDN w:val="0"/>
        <w:adjustRightInd w:val="0"/>
        <w:spacing w:line="276" w:lineRule="auto"/>
        <w:jc w:val="both"/>
        <w:rPr>
          <w:rFonts w:cs="Arial"/>
          <w:szCs w:val="20"/>
        </w:rPr>
      </w:pPr>
      <w:r w:rsidRPr="00F56584">
        <w:rPr>
          <w:rFonts w:cs="Arial"/>
          <w:szCs w:val="20"/>
        </w:rPr>
        <w:t>dla pni drzew:</w:t>
      </w:r>
      <w:r w:rsidRPr="00F56584">
        <w:rPr>
          <w:rFonts w:cs="Arial"/>
          <w:szCs w:val="20"/>
        </w:rPr>
        <w:tab/>
      </w:r>
      <w:r w:rsidRPr="00F56584">
        <w:rPr>
          <w:rFonts w:cs="Arial"/>
          <w:szCs w:val="20"/>
        </w:rPr>
        <w:tab/>
      </w:r>
      <w:r w:rsidRPr="00F56584">
        <w:rPr>
          <w:rFonts w:cs="Arial"/>
          <w:szCs w:val="20"/>
        </w:rPr>
        <w:tab/>
      </w:r>
      <w:r w:rsidRPr="00F56584">
        <w:rPr>
          <w:rFonts w:cs="Arial"/>
          <w:szCs w:val="20"/>
        </w:rPr>
        <w:tab/>
      </w:r>
      <w:r w:rsidRPr="00F56584">
        <w:rPr>
          <w:rFonts w:cs="Arial"/>
          <w:szCs w:val="20"/>
        </w:rPr>
        <w:tab/>
      </w:r>
      <w:r w:rsidRPr="00F56584">
        <w:rPr>
          <w:rFonts w:cs="Arial"/>
          <w:szCs w:val="20"/>
        </w:rPr>
        <w:tab/>
      </w:r>
      <w:r w:rsidRPr="00F56584">
        <w:rPr>
          <w:rFonts w:cs="Arial"/>
          <w:szCs w:val="20"/>
        </w:rPr>
        <w:tab/>
      </w:r>
      <w:r w:rsidRPr="00F56584">
        <w:rPr>
          <w:rFonts w:cs="Arial"/>
          <w:szCs w:val="20"/>
        </w:rPr>
        <w:tab/>
      </w:r>
      <w:r w:rsidR="00A12BBF">
        <w:rPr>
          <w:rFonts w:cs="Arial"/>
          <w:szCs w:val="20"/>
        </w:rPr>
        <w:tab/>
      </w:r>
      <w:r w:rsidRPr="00F56584">
        <w:rPr>
          <w:rFonts w:cs="Arial"/>
          <w:szCs w:val="20"/>
        </w:rPr>
        <w:t>m</w:t>
      </w:r>
      <w:r w:rsidRPr="00F56584">
        <w:rPr>
          <w:rFonts w:cs="Arial"/>
          <w:szCs w:val="20"/>
          <w:vertAlign w:val="superscript"/>
        </w:rPr>
        <w:t>3</w:t>
      </w:r>
    </w:p>
    <w:p w14:paraId="4F7B01C4" w14:textId="619DE391" w:rsidR="00F56584" w:rsidRPr="00F56584" w:rsidRDefault="00F56584" w:rsidP="00F56584">
      <w:pPr>
        <w:numPr>
          <w:ilvl w:val="0"/>
          <w:numId w:val="25"/>
        </w:numPr>
        <w:autoSpaceDE w:val="0"/>
        <w:autoSpaceDN w:val="0"/>
        <w:adjustRightInd w:val="0"/>
        <w:spacing w:line="276" w:lineRule="auto"/>
        <w:jc w:val="both"/>
        <w:rPr>
          <w:rFonts w:cs="Arial"/>
          <w:szCs w:val="20"/>
        </w:rPr>
      </w:pPr>
      <w:r w:rsidRPr="00F56584">
        <w:rPr>
          <w:rFonts w:cs="Arial"/>
          <w:szCs w:val="20"/>
        </w:rPr>
        <w:t>dla gałęzi i krzewów</w:t>
      </w:r>
      <w:r w:rsidRPr="00F56584">
        <w:rPr>
          <w:rFonts w:cs="Arial"/>
          <w:szCs w:val="20"/>
        </w:rPr>
        <w:tab/>
      </w:r>
      <w:r w:rsidRPr="00F56584">
        <w:rPr>
          <w:rFonts w:cs="Arial"/>
          <w:szCs w:val="20"/>
        </w:rPr>
        <w:tab/>
      </w:r>
      <w:r w:rsidRPr="00F56584">
        <w:rPr>
          <w:rFonts w:cs="Arial"/>
          <w:szCs w:val="20"/>
        </w:rPr>
        <w:tab/>
      </w:r>
      <w:r w:rsidRPr="00F56584">
        <w:rPr>
          <w:rFonts w:cs="Arial"/>
          <w:szCs w:val="20"/>
        </w:rPr>
        <w:tab/>
      </w:r>
      <w:r w:rsidRPr="00F56584">
        <w:rPr>
          <w:rFonts w:cs="Arial"/>
          <w:szCs w:val="20"/>
        </w:rPr>
        <w:tab/>
      </w:r>
      <w:r w:rsidRPr="00F56584">
        <w:rPr>
          <w:rFonts w:cs="Arial"/>
          <w:szCs w:val="20"/>
        </w:rPr>
        <w:tab/>
      </w:r>
      <w:r w:rsidRPr="00F56584">
        <w:rPr>
          <w:rFonts w:cs="Arial"/>
          <w:szCs w:val="20"/>
        </w:rPr>
        <w:tab/>
      </w:r>
      <w:r w:rsidR="00A12BBF">
        <w:rPr>
          <w:rFonts w:cs="Arial"/>
          <w:szCs w:val="20"/>
        </w:rPr>
        <w:tab/>
      </w:r>
      <w:proofErr w:type="spellStart"/>
      <w:r w:rsidRPr="00F56584">
        <w:rPr>
          <w:rFonts w:cs="Arial"/>
          <w:szCs w:val="20"/>
        </w:rPr>
        <w:t>mp</w:t>
      </w:r>
      <w:proofErr w:type="spellEnd"/>
    </w:p>
    <w:p w14:paraId="3CFF89D4" w14:textId="77777777" w:rsidR="00F56584" w:rsidRPr="00F56584" w:rsidRDefault="00F56584" w:rsidP="00F56584">
      <w:pPr>
        <w:autoSpaceDE w:val="0"/>
        <w:autoSpaceDN w:val="0"/>
        <w:adjustRightInd w:val="0"/>
        <w:spacing w:line="276" w:lineRule="auto"/>
        <w:rPr>
          <w:rFonts w:cs="Arial"/>
          <w:szCs w:val="20"/>
        </w:rPr>
      </w:pPr>
      <w:r w:rsidRPr="00F56584">
        <w:rPr>
          <w:rFonts w:cs="Arial"/>
          <w:szCs w:val="20"/>
        </w:rPr>
        <w:t>Jednostką obmiarową robót związanych z cięciami pielęgnacyjnymi jest:</w:t>
      </w:r>
      <w:r w:rsidRPr="00F56584">
        <w:rPr>
          <w:rFonts w:cs="Arial"/>
          <w:szCs w:val="20"/>
        </w:rPr>
        <w:tab/>
      </w:r>
      <w:r w:rsidRPr="00F56584">
        <w:rPr>
          <w:rFonts w:cs="Arial"/>
          <w:szCs w:val="20"/>
        </w:rPr>
        <w:tab/>
        <w:t>szt.</w:t>
      </w:r>
    </w:p>
    <w:p w14:paraId="32576AC0" w14:textId="77777777" w:rsidR="00F56584" w:rsidRPr="00F56584" w:rsidRDefault="00F56584" w:rsidP="00F56584">
      <w:pPr>
        <w:pStyle w:val="StylNagwek2ArialCzerwonyDolewej"/>
        <w:numPr>
          <w:ilvl w:val="1"/>
          <w:numId w:val="1"/>
        </w:numPr>
        <w:spacing w:line="276" w:lineRule="auto"/>
        <w:rPr>
          <w:rFonts w:cs="Arial"/>
        </w:rPr>
      </w:pPr>
      <w:bookmarkStart w:id="32" w:name="_Toc235799291"/>
      <w:bookmarkStart w:id="33" w:name="_Toc309513445"/>
      <w:r w:rsidRPr="00F56584">
        <w:rPr>
          <w:rFonts w:cs="Arial"/>
        </w:rPr>
        <w:t>Odbiór robót</w:t>
      </w:r>
      <w:bookmarkEnd w:id="32"/>
      <w:bookmarkEnd w:id="33"/>
    </w:p>
    <w:p w14:paraId="5EA70E55" w14:textId="77777777" w:rsidR="00F56584" w:rsidRPr="00F56584" w:rsidRDefault="00F56584" w:rsidP="00F56584">
      <w:pPr>
        <w:pStyle w:val="StylNagwek3ArialCzerwonyWyjustowany"/>
        <w:numPr>
          <w:ilvl w:val="2"/>
          <w:numId w:val="1"/>
        </w:numPr>
        <w:spacing w:line="276" w:lineRule="auto"/>
        <w:rPr>
          <w:rFonts w:cs="Arial"/>
        </w:rPr>
      </w:pPr>
      <w:bookmarkStart w:id="34" w:name="_Toc235799292"/>
      <w:r w:rsidRPr="00F56584">
        <w:rPr>
          <w:rFonts w:cs="Arial"/>
        </w:rPr>
        <w:t>Ogólne zasady odbioru robót</w:t>
      </w:r>
      <w:bookmarkEnd w:id="34"/>
    </w:p>
    <w:p w14:paraId="49DDB0C4" w14:textId="77777777" w:rsidR="00F56584" w:rsidRPr="00F56584" w:rsidRDefault="00F56584" w:rsidP="00F56584">
      <w:pPr>
        <w:autoSpaceDE w:val="0"/>
        <w:autoSpaceDN w:val="0"/>
        <w:adjustRightInd w:val="0"/>
        <w:spacing w:line="276" w:lineRule="auto"/>
        <w:rPr>
          <w:rFonts w:cs="Arial"/>
          <w:szCs w:val="20"/>
        </w:rPr>
      </w:pPr>
      <w:r w:rsidRPr="00F56584">
        <w:rPr>
          <w:rFonts w:cs="Arial"/>
          <w:szCs w:val="20"/>
        </w:rPr>
        <w:t>Roboty uznaje się za wykonane zgodnie z dokumentacją projektową, SST i wymaganiami Inspektora nadzoru, jeżeli wszystkie pomiary i badania dały wyniki pozytywne. Wykonawca dokona roboty poprawkowe na własny koszt w terminie ustalonym z inspektorem nadzoru. Odbiorowi robót zanikających i ulegających zakryciu podlega sprawdzenie dołów po wyfrezowanych i wykarczowanych pniakach, przed ich zasypaniem.</w:t>
      </w:r>
    </w:p>
    <w:p w14:paraId="58D31988" w14:textId="77777777" w:rsidR="00F56584" w:rsidRPr="00F56584" w:rsidRDefault="00F56584" w:rsidP="00F56584">
      <w:pPr>
        <w:pStyle w:val="StylNagwek2ArialCzerwonyDolewej"/>
        <w:numPr>
          <w:ilvl w:val="1"/>
          <w:numId w:val="1"/>
        </w:numPr>
        <w:spacing w:line="276" w:lineRule="auto"/>
        <w:rPr>
          <w:rFonts w:cs="Arial"/>
        </w:rPr>
      </w:pPr>
      <w:bookmarkStart w:id="35" w:name="_Toc235799293"/>
      <w:bookmarkStart w:id="36" w:name="_Toc309513446"/>
      <w:r w:rsidRPr="00F56584">
        <w:rPr>
          <w:rFonts w:cs="Arial"/>
        </w:rPr>
        <w:t>Podstawa płatności</w:t>
      </w:r>
      <w:bookmarkEnd w:id="35"/>
      <w:bookmarkEnd w:id="36"/>
    </w:p>
    <w:p w14:paraId="35875770" w14:textId="77777777" w:rsidR="00F56584" w:rsidRPr="00F56584" w:rsidRDefault="00F56584" w:rsidP="00F56584">
      <w:pPr>
        <w:pStyle w:val="StylNagwek3ArialCzerwonyWyjustowany"/>
        <w:numPr>
          <w:ilvl w:val="2"/>
          <w:numId w:val="1"/>
        </w:numPr>
        <w:spacing w:line="276" w:lineRule="auto"/>
        <w:rPr>
          <w:rFonts w:cs="Arial"/>
        </w:rPr>
      </w:pPr>
      <w:bookmarkStart w:id="37" w:name="_Toc235799294"/>
      <w:r w:rsidRPr="00F56584">
        <w:rPr>
          <w:rFonts w:cs="Arial"/>
        </w:rPr>
        <w:t>Cena jednostki obmiarowej</w:t>
      </w:r>
      <w:bookmarkEnd w:id="37"/>
    </w:p>
    <w:p w14:paraId="24324625" w14:textId="77777777" w:rsidR="00F56584" w:rsidRPr="00F56584" w:rsidRDefault="00F56584" w:rsidP="00F56584">
      <w:pPr>
        <w:autoSpaceDE w:val="0"/>
        <w:autoSpaceDN w:val="0"/>
        <w:adjustRightInd w:val="0"/>
        <w:spacing w:line="276" w:lineRule="auto"/>
        <w:rPr>
          <w:rFonts w:cs="Arial"/>
          <w:szCs w:val="20"/>
        </w:rPr>
      </w:pPr>
      <w:r w:rsidRPr="00F56584">
        <w:rPr>
          <w:rFonts w:cs="Arial"/>
          <w:szCs w:val="20"/>
        </w:rPr>
        <w:t>Płatność należy przyjmować na podstawie jednostki obmiarowej.</w:t>
      </w:r>
    </w:p>
    <w:p w14:paraId="37B9C6D8" w14:textId="77777777" w:rsidR="00F56584" w:rsidRPr="00F56584" w:rsidRDefault="00F56584" w:rsidP="00F56584">
      <w:pPr>
        <w:autoSpaceDE w:val="0"/>
        <w:autoSpaceDN w:val="0"/>
        <w:adjustRightInd w:val="0"/>
        <w:spacing w:line="276" w:lineRule="auto"/>
        <w:rPr>
          <w:rFonts w:cs="Arial"/>
          <w:szCs w:val="20"/>
        </w:rPr>
      </w:pPr>
      <w:r w:rsidRPr="00F56584">
        <w:rPr>
          <w:rFonts w:cs="Arial"/>
          <w:szCs w:val="20"/>
        </w:rPr>
        <w:t>Cena wykonania robót związanych z usunięciem drzew obejmuje:</w:t>
      </w:r>
    </w:p>
    <w:p w14:paraId="6D0E184B" w14:textId="77777777" w:rsidR="00F56584" w:rsidRPr="00F56584" w:rsidRDefault="00F56584" w:rsidP="00F56584">
      <w:pPr>
        <w:numPr>
          <w:ilvl w:val="0"/>
          <w:numId w:val="26"/>
        </w:numPr>
        <w:autoSpaceDE w:val="0"/>
        <w:autoSpaceDN w:val="0"/>
        <w:adjustRightInd w:val="0"/>
        <w:spacing w:line="276" w:lineRule="auto"/>
        <w:jc w:val="both"/>
        <w:rPr>
          <w:rFonts w:cs="Arial"/>
          <w:szCs w:val="20"/>
        </w:rPr>
      </w:pPr>
      <w:r w:rsidRPr="00F56584">
        <w:rPr>
          <w:rFonts w:cs="Arial"/>
          <w:szCs w:val="20"/>
        </w:rPr>
        <w:t>wycięcie drzew,</w:t>
      </w:r>
    </w:p>
    <w:p w14:paraId="50C6EE8E" w14:textId="77777777" w:rsidR="00F56584" w:rsidRPr="00F56584" w:rsidRDefault="00F56584" w:rsidP="00F56584">
      <w:pPr>
        <w:numPr>
          <w:ilvl w:val="0"/>
          <w:numId w:val="26"/>
        </w:numPr>
        <w:autoSpaceDE w:val="0"/>
        <w:autoSpaceDN w:val="0"/>
        <w:adjustRightInd w:val="0"/>
        <w:spacing w:line="276" w:lineRule="auto"/>
        <w:jc w:val="both"/>
        <w:rPr>
          <w:rFonts w:cs="Arial"/>
          <w:szCs w:val="20"/>
        </w:rPr>
      </w:pPr>
      <w:r w:rsidRPr="00F56584">
        <w:rPr>
          <w:rFonts w:cs="Arial"/>
          <w:szCs w:val="20"/>
        </w:rPr>
        <w:t>wyfrezowanie pniaków</w:t>
      </w:r>
    </w:p>
    <w:p w14:paraId="7ABA9A6B" w14:textId="77777777" w:rsidR="00F56584" w:rsidRPr="00F56584" w:rsidRDefault="00F56584" w:rsidP="00F56584">
      <w:pPr>
        <w:numPr>
          <w:ilvl w:val="0"/>
          <w:numId w:val="26"/>
        </w:numPr>
        <w:autoSpaceDE w:val="0"/>
        <w:autoSpaceDN w:val="0"/>
        <w:adjustRightInd w:val="0"/>
        <w:spacing w:line="276" w:lineRule="auto"/>
        <w:jc w:val="both"/>
        <w:rPr>
          <w:rFonts w:cs="Arial"/>
          <w:szCs w:val="20"/>
        </w:rPr>
      </w:pPr>
      <w:r w:rsidRPr="00F56584">
        <w:rPr>
          <w:rFonts w:cs="Arial"/>
          <w:szCs w:val="20"/>
        </w:rPr>
        <w:t>wywiezienie pni, karpiny i gałęzi poza teren budowy,</w:t>
      </w:r>
    </w:p>
    <w:p w14:paraId="63C2FD18" w14:textId="77777777" w:rsidR="00F56584" w:rsidRPr="00F56584" w:rsidRDefault="00F56584" w:rsidP="00F56584">
      <w:pPr>
        <w:numPr>
          <w:ilvl w:val="0"/>
          <w:numId w:val="26"/>
        </w:numPr>
        <w:autoSpaceDE w:val="0"/>
        <w:autoSpaceDN w:val="0"/>
        <w:adjustRightInd w:val="0"/>
        <w:spacing w:line="276" w:lineRule="auto"/>
        <w:jc w:val="both"/>
        <w:rPr>
          <w:rFonts w:cs="Arial"/>
          <w:szCs w:val="20"/>
        </w:rPr>
      </w:pPr>
      <w:r w:rsidRPr="00F56584">
        <w:rPr>
          <w:rFonts w:cs="Arial"/>
          <w:szCs w:val="20"/>
        </w:rPr>
        <w:t>zasypanie dołów dostarczonym gruntem wraz z zagęszczeniem,</w:t>
      </w:r>
    </w:p>
    <w:p w14:paraId="4A74763B" w14:textId="77777777" w:rsidR="00F56584" w:rsidRPr="00F56584" w:rsidRDefault="00F56584" w:rsidP="00F56584">
      <w:pPr>
        <w:numPr>
          <w:ilvl w:val="0"/>
          <w:numId w:val="26"/>
        </w:numPr>
        <w:autoSpaceDE w:val="0"/>
        <w:autoSpaceDN w:val="0"/>
        <w:adjustRightInd w:val="0"/>
        <w:spacing w:line="276" w:lineRule="auto"/>
        <w:jc w:val="both"/>
        <w:rPr>
          <w:rFonts w:cs="Arial"/>
          <w:szCs w:val="20"/>
        </w:rPr>
      </w:pPr>
      <w:r w:rsidRPr="00F56584">
        <w:rPr>
          <w:rFonts w:cs="Arial"/>
          <w:szCs w:val="20"/>
        </w:rPr>
        <w:t>zabezpieczenie roślinności pozostającej w pasie robót przed uszkodzeniem,</w:t>
      </w:r>
    </w:p>
    <w:p w14:paraId="70E8A094" w14:textId="77777777" w:rsidR="00F56584" w:rsidRPr="00F56584" w:rsidRDefault="00F56584" w:rsidP="00F56584">
      <w:pPr>
        <w:numPr>
          <w:ilvl w:val="0"/>
          <w:numId w:val="26"/>
        </w:numPr>
        <w:autoSpaceDE w:val="0"/>
        <w:autoSpaceDN w:val="0"/>
        <w:adjustRightInd w:val="0"/>
        <w:spacing w:line="276" w:lineRule="auto"/>
        <w:jc w:val="both"/>
        <w:rPr>
          <w:rFonts w:cs="Arial"/>
          <w:szCs w:val="20"/>
        </w:rPr>
      </w:pPr>
      <w:r w:rsidRPr="00F56584">
        <w:rPr>
          <w:rFonts w:cs="Arial"/>
          <w:szCs w:val="20"/>
        </w:rPr>
        <w:t>uporządkowanie miejsca prowadzonych robót.</w:t>
      </w:r>
    </w:p>
    <w:p w14:paraId="2765443B" w14:textId="77777777" w:rsidR="00F56584" w:rsidRPr="00F56584" w:rsidRDefault="00F56584" w:rsidP="00F56584">
      <w:pPr>
        <w:autoSpaceDE w:val="0"/>
        <w:autoSpaceDN w:val="0"/>
        <w:adjustRightInd w:val="0"/>
        <w:spacing w:line="276" w:lineRule="auto"/>
        <w:rPr>
          <w:rFonts w:cs="Arial"/>
          <w:szCs w:val="20"/>
        </w:rPr>
      </w:pPr>
      <w:r w:rsidRPr="00F56584">
        <w:rPr>
          <w:rFonts w:cs="Arial"/>
          <w:szCs w:val="20"/>
        </w:rPr>
        <w:t>Cena wykonania robót związanych z usunięciem krzewów i żywopłotów obejmuje:</w:t>
      </w:r>
    </w:p>
    <w:p w14:paraId="72F745A6" w14:textId="77777777" w:rsidR="00F56584" w:rsidRPr="00F56584" w:rsidRDefault="00F56584" w:rsidP="00F56584">
      <w:pPr>
        <w:numPr>
          <w:ilvl w:val="0"/>
          <w:numId w:val="26"/>
        </w:numPr>
        <w:autoSpaceDE w:val="0"/>
        <w:autoSpaceDN w:val="0"/>
        <w:adjustRightInd w:val="0"/>
        <w:spacing w:line="276" w:lineRule="auto"/>
        <w:jc w:val="both"/>
        <w:rPr>
          <w:rFonts w:cs="Arial"/>
          <w:szCs w:val="20"/>
        </w:rPr>
      </w:pPr>
      <w:r w:rsidRPr="00F56584">
        <w:rPr>
          <w:rFonts w:cs="Arial"/>
          <w:szCs w:val="20"/>
        </w:rPr>
        <w:t>usunięcie krzewów,</w:t>
      </w:r>
    </w:p>
    <w:p w14:paraId="1337F6AE" w14:textId="77777777" w:rsidR="00F56584" w:rsidRPr="00F56584" w:rsidRDefault="00F56584" w:rsidP="00F56584">
      <w:pPr>
        <w:numPr>
          <w:ilvl w:val="0"/>
          <w:numId w:val="26"/>
        </w:numPr>
        <w:autoSpaceDE w:val="0"/>
        <w:autoSpaceDN w:val="0"/>
        <w:adjustRightInd w:val="0"/>
        <w:spacing w:line="276" w:lineRule="auto"/>
        <w:jc w:val="both"/>
        <w:rPr>
          <w:rFonts w:cs="Arial"/>
          <w:szCs w:val="20"/>
        </w:rPr>
      </w:pPr>
      <w:r w:rsidRPr="00F56584">
        <w:rPr>
          <w:rFonts w:cs="Arial"/>
          <w:szCs w:val="20"/>
        </w:rPr>
        <w:t>wykarczowanie korzeni</w:t>
      </w:r>
    </w:p>
    <w:p w14:paraId="64FF30F9" w14:textId="77777777" w:rsidR="00F56584" w:rsidRPr="00F56584" w:rsidRDefault="00F56584" w:rsidP="00F56584">
      <w:pPr>
        <w:numPr>
          <w:ilvl w:val="0"/>
          <w:numId w:val="26"/>
        </w:numPr>
        <w:autoSpaceDE w:val="0"/>
        <w:autoSpaceDN w:val="0"/>
        <w:adjustRightInd w:val="0"/>
        <w:spacing w:line="276" w:lineRule="auto"/>
        <w:jc w:val="both"/>
        <w:rPr>
          <w:rFonts w:cs="Arial"/>
          <w:szCs w:val="20"/>
        </w:rPr>
      </w:pPr>
      <w:r w:rsidRPr="00F56584">
        <w:rPr>
          <w:rFonts w:cs="Arial"/>
          <w:szCs w:val="20"/>
        </w:rPr>
        <w:t>wywiezienie karpiny i gałęzi poza teren budowy,</w:t>
      </w:r>
    </w:p>
    <w:p w14:paraId="2D06B067" w14:textId="77777777" w:rsidR="00F56584" w:rsidRPr="00F56584" w:rsidRDefault="00F56584" w:rsidP="00F56584">
      <w:pPr>
        <w:numPr>
          <w:ilvl w:val="0"/>
          <w:numId w:val="26"/>
        </w:numPr>
        <w:autoSpaceDE w:val="0"/>
        <w:autoSpaceDN w:val="0"/>
        <w:adjustRightInd w:val="0"/>
        <w:spacing w:line="276" w:lineRule="auto"/>
        <w:jc w:val="both"/>
        <w:rPr>
          <w:rFonts w:cs="Arial"/>
          <w:szCs w:val="20"/>
        </w:rPr>
      </w:pPr>
      <w:r w:rsidRPr="00F56584">
        <w:rPr>
          <w:rFonts w:cs="Arial"/>
          <w:szCs w:val="20"/>
        </w:rPr>
        <w:t>zasypanie dołów dostarczonym gruntem wraz z zagęszczeniem,</w:t>
      </w:r>
    </w:p>
    <w:p w14:paraId="74AA2121" w14:textId="77777777" w:rsidR="00F56584" w:rsidRPr="00F56584" w:rsidRDefault="00F56584" w:rsidP="00F56584">
      <w:pPr>
        <w:numPr>
          <w:ilvl w:val="0"/>
          <w:numId w:val="26"/>
        </w:numPr>
        <w:autoSpaceDE w:val="0"/>
        <w:autoSpaceDN w:val="0"/>
        <w:adjustRightInd w:val="0"/>
        <w:spacing w:line="276" w:lineRule="auto"/>
        <w:jc w:val="both"/>
        <w:rPr>
          <w:rFonts w:cs="Arial"/>
          <w:szCs w:val="20"/>
        </w:rPr>
      </w:pPr>
      <w:r w:rsidRPr="00F56584">
        <w:rPr>
          <w:rFonts w:cs="Arial"/>
          <w:szCs w:val="20"/>
        </w:rPr>
        <w:t>uporządkowanie miejsca prowadzonych robót.</w:t>
      </w:r>
    </w:p>
    <w:p w14:paraId="3DC5D44B" w14:textId="77777777" w:rsidR="00F56584" w:rsidRPr="00F56584" w:rsidRDefault="00F56584" w:rsidP="00F56584">
      <w:pPr>
        <w:autoSpaceDE w:val="0"/>
        <w:autoSpaceDN w:val="0"/>
        <w:adjustRightInd w:val="0"/>
        <w:spacing w:line="276" w:lineRule="auto"/>
        <w:rPr>
          <w:rFonts w:cs="Arial"/>
          <w:szCs w:val="20"/>
        </w:rPr>
      </w:pPr>
      <w:r w:rsidRPr="00F56584">
        <w:rPr>
          <w:rFonts w:cs="Arial"/>
          <w:szCs w:val="20"/>
        </w:rPr>
        <w:t>Cena wykonania robót związanych z cięciami pielęgnacyjnymi obejmuje:</w:t>
      </w:r>
    </w:p>
    <w:p w14:paraId="696E0AE6" w14:textId="77777777" w:rsidR="00F56584" w:rsidRPr="00F56584" w:rsidRDefault="00F56584" w:rsidP="00F56584">
      <w:pPr>
        <w:numPr>
          <w:ilvl w:val="0"/>
          <w:numId w:val="27"/>
        </w:numPr>
        <w:autoSpaceDE w:val="0"/>
        <w:autoSpaceDN w:val="0"/>
        <w:adjustRightInd w:val="0"/>
        <w:spacing w:line="276" w:lineRule="auto"/>
        <w:jc w:val="both"/>
        <w:rPr>
          <w:rFonts w:cs="Arial"/>
          <w:szCs w:val="20"/>
        </w:rPr>
      </w:pPr>
      <w:r w:rsidRPr="00F56584">
        <w:rPr>
          <w:rFonts w:cs="Arial"/>
          <w:szCs w:val="20"/>
        </w:rPr>
        <w:t>usuwanie gałęzi i konarów</w:t>
      </w:r>
    </w:p>
    <w:p w14:paraId="3DA50899" w14:textId="77777777" w:rsidR="00F56584" w:rsidRPr="00F56584" w:rsidRDefault="00F56584" w:rsidP="00F56584">
      <w:pPr>
        <w:numPr>
          <w:ilvl w:val="0"/>
          <w:numId w:val="27"/>
        </w:numPr>
        <w:autoSpaceDE w:val="0"/>
        <w:autoSpaceDN w:val="0"/>
        <w:adjustRightInd w:val="0"/>
        <w:spacing w:line="276" w:lineRule="auto"/>
        <w:jc w:val="both"/>
        <w:rPr>
          <w:rFonts w:cs="Arial"/>
          <w:szCs w:val="20"/>
        </w:rPr>
      </w:pPr>
      <w:r w:rsidRPr="00F56584">
        <w:rPr>
          <w:rFonts w:cs="Arial"/>
          <w:szCs w:val="20"/>
        </w:rPr>
        <w:t>wywiezienie gałęzi poza teren budowy</w:t>
      </w:r>
    </w:p>
    <w:p w14:paraId="7F47B6C3" w14:textId="77777777" w:rsidR="00F56584" w:rsidRPr="00F56584" w:rsidRDefault="00F56584" w:rsidP="00F56584">
      <w:pPr>
        <w:numPr>
          <w:ilvl w:val="0"/>
          <w:numId w:val="27"/>
        </w:numPr>
        <w:autoSpaceDE w:val="0"/>
        <w:autoSpaceDN w:val="0"/>
        <w:adjustRightInd w:val="0"/>
        <w:spacing w:line="276" w:lineRule="auto"/>
        <w:jc w:val="both"/>
        <w:rPr>
          <w:rFonts w:cs="Arial"/>
          <w:szCs w:val="20"/>
        </w:rPr>
      </w:pPr>
      <w:r w:rsidRPr="00F56584">
        <w:rPr>
          <w:rFonts w:cs="Arial"/>
          <w:szCs w:val="20"/>
        </w:rPr>
        <w:t>uporządkowanie miejsca prowadzonych robót.</w:t>
      </w:r>
    </w:p>
    <w:p w14:paraId="7D3B473B" w14:textId="77777777" w:rsidR="00F56584" w:rsidRPr="00F56584" w:rsidRDefault="00F56584" w:rsidP="00F56584">
      <w:pPr>
        <w:pStyle w:val="StylNagwek1Arial10pt"/>
        <w:numPr>
          <w:ilvl w:val="0"/>
          <w:numId w:val="1"/>
        </w:numPr>
        <w:spacing w:line="276" w:lineRule="auto"/>
        <w:rPr>
          <w:szCs w:val="20"/>
        </w:rPr>
      </w:pPr>
      <w:r w:rsidRPr="00F56584">
        <w:rPr>
          <w:szCs w:val="20"/>
        </w:rPr>
        <w:t>NASADZENIA DRZEW, KRZEWÓW I BYLIN</w:t>
      </w:r>
    </w:p>
    <w:p w14:paraId="66288DF4" w14:textId="77777777" w:rsidR="00F56584" w:rsidRPr="00F56584" w:rsidRDefault="00F56584" w:rsidP="00F56584">
      <w:pPr>
        <w:pStyle w:val="StylNagwek2ArialCzerwonyDolewej"/>
        <w:numPr>
          <w:ilvl w:val="1"/>
          <w:numId w:val="1"/>
        </w:numPr>
        <w:spacing w:line="276" w:lineRule="auto"/>
        <w:rPr>
          <w:rFonts w:cs="Arial"/>
        </w:rPr>
      </w:pPr>
      <w:r w:rsidRPr="00F56584">
        <w:rPr>
          <w:rFonts w:cs="Arial"/>
        </w:rPr>
        <w:t>Wstęp</w:t>
      </w:r>
    </w:p>
    <w:p w14:paraId="3CDABCA8" w14:textId="77777777" w:rsidR="00F56584" w:rsidRPr="00F56584" w:rsidRDefault="00F56584" w:rsidP="00F56584">
      <w:pPr>
        <w:pStyle w:val="StylNagwek3ArialCzerwonyWyjustowany"/>
        <w:numPr>
          <w:ilvl w:val="2"/>
          <w:numId w:val="1"/>
        </w:numPr>
        <w:spacing w:line="276" w:lineRule="auto"/>
        <w:rPr>
          <w:rFonts w:cs="Arial"/>
        </w:rPr>
      </w:pPr>
      <w:r w:rsidRPr="00F56584">
        <w:rPr>
          <w:rFonts w:cs="Arial"/>
        </w:rPr>
        <w:t>Kody CPV</w:t>
      </w:r>
    </w:p>
    <w:p w14:paraId="2E844BE7" w14:textId="77777777" w:rsidR="00F56584" w:rsidRPr="00F56584" w:rsidRDefault="00F56584" w:rsidP="00F56584">
      <w:pPr>
        <w:spacing w:line="276" w:lineRule="auto"/>
        <w:rPr>
          <w:rFonts w:cs="Arial"/>
          <w:szCs w:val="20"/>
        </w:rPr>
      </w:pPr>
      <w:r w:rsidRPr="00F56584">
        <w:rPr>
          <w:rFonts w:cs="Arial"/>
          <w:szCs w:val="20"/>
        </w:rPr>
        <w:t xml:space="preserve">45112710-5 - Roboty w zakresie kształtowania terenów zielonych </w:t>
      </w:r>
    </w:p>
    <w:p w14:paraId="2460B2B6" w14:textId="77777777" w:rsidR="00F56584" w:rsidRPr="00F56584" w:rsidRDefault="00F56584" w:rsidP="00F56584">
      <w:pPr>
        <w:spacing w:line="276" w:lineRule="auto"/>
        <w:rPr>
          <w:rFonts w:cs="Arial"/>
          <w:szCs w:val="20"/>
        </w:rPr>
      </w:pPr>
      <w:r w:rsidRPr="00F56584">
        <w:rPr>
          <w:rFonts w:cs="Arial"/>
          <w:szCs w:val="20"/>
        </w:rPr>
        <w:t>45112711-2 - Roboty w zakresie kształtowania parków</w:t>
      </w:r>
    </w:p>
    <w:p w14:paraId="2CB4C922" w14:textId="77777777" w:rsidR="00F56584" w:rsidRPr="00F56584" w:rsidRDefault="00F56584" w:rsidP="00F56584">
      <w:pPr>
        <w:spacing w:line="276" w:lineRule="auto"/>
        <w:rPr>
          <w:rFonts w:cs="Arial"/>
          <w:szCs w:val="20"/>
        </w:rPr>
      </w:pPr>
      <w:r w:rsidRPr="00F56584">
        <w:rPr>
          <w:rFonts w:cs="Arial"/>
          <w:szCs w:val="20"/>
        </w:rPr>
        <w:t xml:space="preserve">77314100-5 - Usługi w zakresie trawników </w:t>
      </w:r>
    </w:p>
    <w:p w14:paraId="2E94EF1A" w14:textId="77777777" w:rsidR="00F56584" w:rsidRPr="00F56584" w:rsidRDefault="00F56584" w:rsidP="00F56584">
      <w:pPr>
        <w:spacing w:line="276" w:lineRule="auto"/>
        <w:rPr>
          <w:rFonts w:cs="Arial"/>
          <w:szCs w:val="20"/>
        </w:rPr>
      </w:pPr>
      <w:r w:rsidRPr="00F56584">
        <w:rPr>
          <w:rFonts w:cs="Arial"/>
          <w:szCs w:val="20"/>
        </w:rPr>
        <w:t>77315000-1 - Usługi w zakresie siewu</w:t>
      </w:r>
    </w:p>
    <w:p w14:paraId="22A57271" w14:textId="77777777" w:rsidR="00F56584" w:rsidRPr="00F56584" w:rsidRDefault="00F56584" w:rsidP="00F56584">
      <w:pPr>
        <w:spacing w:line="276" w:lineRule="auto"/>
        <w:rPr>
          <w:rFonts w:cs="Arial"/>
          <w:szCs w:val="20"/>
        </w:rPr>
      </w:pPr>
      <w:r w:rsidRPr="00F56584">
        <w:rPr>
          <w:rFonts w:cs="Arial"/>
          <w:szCs w:val="20"/>
        </w:rPr>
        <w:t>77312100-1 - Usługi odchwaszczania</w:t>
      </w:r>
    </w:p>
    <w:p w14:paraId="40242328" w14:textId="77777777" w:rsidR="00F56584" w:rsidRPr="00F56584" w:rsidRDefault="00F56584" w:rsidP="00F56584">
      <w:pPr>
        <w:spacing w:line="276" w:lineRule="auto"/>
        <w:rPr>
          <w:rFonts w:cs="Arial"/>
          <w:szCs w:val="20"/>
        </w:rPr>
      </w:pPr>
      <w:r w:rsidRPr="00F56584">
        <w:rPr>
          <w:rFonts w:cs="Arial"/>
          <w:szCs w:val="20"/>
        </w:rPr>
        <w:t xml:space="preserve">77313000-7 - Usługi utrzymania parków </w:t>
      </w:r>
    </w:p>
    <w:p w14:paraId="456581A9" w14:textId="77777777" w:rsidR="00F56584" w:rsidRPr="00F56584" w:rsidRDefault="00F56584" w:rsidP="00F56584">
      <w:pPr>
        <w:spacing w:line="276" w:lineRule="auto"/>
        <w:rPr>
          <w:rFonts w:cs="Arial"/>
          <w:szCs w:val="20"/>
        </w:rPr>
      </w:pPr>
      <w:r w:rsidRPr="00F56584">
        <w:rPr>
          <w:rFonts w:cs="Arial"/>
          <w:szCs w:val="20"/>
        </w:rPr>
        <w:t>7</w:t>
      </w:r>
      <w:hyperlink r:id="rId9" w:history="1">
        <w:r w:rsidRPr="00F56584">
          <w:rPr>
            <w:rFonts w:cs="Arial"/>
            <w:szCs w:val="20"/>
          </w:rPr>
          <w:t xml:space="preserve">7310000-6 - Usługi sadzenia roślin oraz utrzymania terenów zielonych </w:t>
        </w:r>
      </w:hyperlink>
    </w:p>
    <w:p w14:paraId="622BF8D9" w14:textId="77777777" w:rsidR="00F56584" w:rsidRPr="00F56584" w:rsidRDefault="00F56584" w:rsidP="00F56584">
      <w:pPr>
        <w:spacing w:line="276" w:lineRule="auto"/>
        <w:rPr>
          <w:rFonts w:cs="Arial"/>
          <w:szCs w:val="20"/>
        </w:rPr>
      </w:pPr>
      <w:r w:rsidRPr="00F56584">
        <w:rPr>
          <w:rFonts w:cs="Arial"/>
          <w:szCs w:val="20"/>
        </w:rPr>
        <w:t xml:space="preserve">77311000-3 - Usługi utrzymania ogródków ozdobnych </w:t>
      </w:r>
    </w:p>
    <w:p w14:paraId="4BF68F79" w14:textId="77777777" w:rsidR="00F56584" w:rsidRPr="00F56584" w:rsidRDefault="00F56584" w:rsidP="00F56584">
      <w:pPr>
        <w:spacing w:line="276" w:lineRule="auto"/>
        <w:rPr>
          <w:rFonts w:cs="Arial"/>
          <w:szCs w:val="20"/>
        </w:rPr>
      </w:pPr>
      <w:r w:rsidRPr="00F56584">
        <w:rPr>
          <w:rFonts w:cs="Arial"/>
          <w:szCs w:val="20"/>
        </w:rPr>
        <w:t>77313000-7 - Usługi utrzymania parków</w:t>
      </w:r>
    </w:p>
    <w:p w14:paraId="4CEAEB59" w14:textId="77777777" w:rsidR="00F56584" w:rsidRPr="00F56584" w:rsidRDefault="00F56584" w:rsidP="00F56584">
      <w:pPr>
        <w:pStyle w:val="StylNagwek3ArialCzerwonyWyjustowany"/>
        <w:numPr>
          <w:ilvl w:val="2"/>
          <w:numId w:val="1"/>
        </w:numPr>
        <w:spacing w:line="276" w:lineRule="auto"/>
        <w:rPr>
          <w:rFonts w:cs="Arial"/>
        </w:rPr>
      </w:pPr>
      <w:r w:rsidRPr="00F56584">
        <w:rPr>
          <w:rFonts w:cs="Arial"/>
        </w:rPr>
        <w:t>Przedmiot SST</w:t>
      </w:r>
    </w:p>
    <w:p w14:paraId="6B539FBA" w14:textId="4BD137F3" w:rsidR="00F56584" w:rsidRPr="00F56584" w:rsidRDefault="00F56584" w:rsidP="00F56584">
      <w:pPr>
        <w:spacing w:line="276" w:lineRule="auto"/>
        <w:rPr>
          <w:rFonts w:cs="Arial"/>
          <w:szCs w:val="20"/>
        </w:rPr>
      </w:pPr>
      <w:r w:rsidRPr="00F56584">
        <w:rPr>
          <w:rFonts w:cs="Arial"/>
          <w:szCs w:val="20"/>
        </w:rPr>
        <w:t xml:space="preserve">Przedmiotem specyfikacji są wymagania dotyczące realizacji i odbioru robót związanych z przygotowaniem podłoża, wykonaniem nasadzeń, założeniem trawników, utrzymaniem porządku i pielęgnacją szaty roślinnej w ramach zadania </w:t>
      </w:r>
      <w:r w:rsidR="00A12BBF" w:rsidRPr="00F56584">
        <w:rPr>
          <w:rFonts w:cs="Arial"/>
          <w:szCs w:val="20"/>
        </w:rPr>
        <w:t>„Park Miejski w Sandomierzu”</w:t>
      </w:r>
    </w:p>
    <w:p w14:paraId="0223A014" w14:textId="77777777" w:rsidR="00F56584" w:rsidRPr="00F56584" w:rsidRDefault="00F56584" w:rsidP="00F56584">
      <w:pPr>
        <w:pStyle w:val="StylNagwek3ArialCzerwonyWyjustowany"/>
        <w:numPr>
          <w:ilvl w:val="2"/>
          <w:numId w:val="1"/>
        </w:numPr>
        <w:spacing w:line="276" w:lineRule="auto"/>
        <w:rPr>
          <w:rFonts w:cs="Arial"/>
        </w:rPr>
      </w:pPr>
      <w:r w:rsidRPr="00F56584">
        <w:rPr>
          <w:rFonts w:cs="Arial"/>
        </w:rPr>
        <w:t>Zakres stosowania SST</w:t>
      </w:r>
    </w:p>
    <w:p w14:paraId="2BC0DC55" w14:textId="52D70918" w:rsidR="00F56584" w:rsidRPr="00F56584" w:rsidRDefault="00F56584" w:rsidP="00F56584">
      <w:pPr>
        <w:spacing w:line="276" w:lineRule="auto"/>
        <w:rPr>
          <w:rFonts w:cs="Arial"/>
          <w:szCs w:val="20"/>
        </w:rPr>
      </w:pPr>
      <w:r w:rsidRPr="00F56584">
        <w:rPr>
          <w:rFonts w:cs="Arial"/>
          <w:szCs w:val="20"/>
        </w:rPr>
        <w:t xml:space="preserve">Szczegółowa specyfikacja techniczna jest stosowana jako dokument przetargowy i kontraktowy przy zlecaniu i realizacji zadania </w:t>
      </w:r>
      <w:r w:rsidR="00A12BBF" w:rsidRPr="00F56584">
        <w:rPr>
          <w:rFonts w:cs="Arial"/>
          <w:szCs w:val="20"/>
        </w:rPr>
        <w:t>„Park Miejski w Sandomierzu”</w:t>
      </w:r>
    </w:p>
    <w:p w14:paraId="20D18425" w14:textId="77777777" w:rsidR="00F56584" w:rsidRPr="00F56584" w:rsidRDefault="00F56584" w:rsidP="00F56584">
      <w:pPr>
        <w:pStyle w:val="StylNagwek3ArialCzerwonyWyjustowany"/>
        <w:numPr>
          <w:ilvl w:val="2"/>
          <w:numId w:val="1"/>
        </w:numPr>
        <w:spacing w:line="276" w:lineRule="auto"/>
        <w:rPr>
          <w:rFonts w:cs="Arial"/>
        </w:rPr>
      </w:pPr>
      <w:r w:rsidRPr="00F56584">
        <w:rPr>
          <w:rFonts w:cs="Arial"/>
        </w:rPr>
        <w:t>Zakres robót objętych SST</w:t>
      </w:r>
    </w:p>
    <w:p w14:paraId="20C75310" w14:textId="77777777" w:rsidR="00F56584" w:rsidRPr="00F56584" w:rsidRDefault="00F56584" w:rsidP="00F56584">
      <w:pPr>
        <w:spacing w:line="276" w:lineRule="auto"/>
        <w:rPr>
          <w:rFonts w:cs="Arial"/>
          <w:szCs w:val="20"/>
        </w:rPr>
      </w:pPr>
      <w:r w:rsidRPr="00F56584">
        <w:rPr>
          <w:rFonts w:cs="Arial"/>
          <w:szCs w:val="20"/>
        </w:rPr>
        <w:t>Roboty, których dotyczy specyfikacja obejmują wszystkie czynności umożliwiające i mające na celu wykonanie renowacji zieleni w obiekcie objętym kontraktem.</w:t>
      </w:r>
    </w:p>
    <w:p w14:paraId="19CA5B91" w14:textId="77777777" w:rsidR="00F56584" w:rsidRPr="00F56584" w:rsidRDefault="00F56584" w:rsidP="00F56584">
      <w:pPr>
        <w:spacing w:line="276" w:lineRule="auto"/>
        <w:rPr>
          <w:rFonts w:cs="Arial"/>
          <w:szCs w:val="20"/>
        </w:rPr>
      </w:pPr>
      <w:r w:rsidRPr="00F56584">
        <w:rPr>
          <w:rFonts w:cs="Arial"/>
          <w:szCs w:val="20"/>
        </w:rPr>
        <w:t>W zakres tych robót wchodzą:</w:t>
      </w:r>
    </w:p>
    <w:p w14:paraId="0327797C" w14:textId="77777777" w:rsidR="00F56584" w:rsidRPr="00F56584" w:rsidRDefault="00F56584" w:rsidP="00F56584">
      <w:pPr>
        <w:numPr>
          <w:ilvl w:val="0"/>
          <w:numId w:val="4"/>
        </w:numPr>
        <w:spacing w:line="276" w:lineRule="auto"/>
        <w:jc w:val="both"/>
        <w:rPr>
          <w:rFonts w:cs="Arial"/>
          <w:szCs w:val="20"/>
        </w:rPr>
      </w:pPr>
      <w:r w:rsidRPr="00F56584">
        <w:rPr>
          <w:rFonts w:cs="Arial"/>
          <w:szCs w:val="20"/>
        </w:rPr>
        <w:t>Przygotowanie podłoża</w:t>
      </w:r>
    </w:p>
    <w:p w14:paraId="1C6C392E" w14:textId="77777777" w:rsidR="00F56584" w:rsidRPr="00F56584" w:rsidRDefault="00F56584" w:rsidP="00F56584">
      <w:pPr>
        <w:numPr>
          <w:ilvl w:val="0"/>
          <w:numId w:val="4"/>
        </w:numPr>
        <w:spacing w:line="276" w:lineRule="auto"/>
        <w:jc w:val="both"/>
        <w:rPr>
          <w:rFonts w:cs="Arial"/>
          <w:szCs w:val="20"/>
        </w:rPr>
      </w:pPr>
      <w:r w:rsidRPr="00F56584">
        <w:rPr>
          <w:rFonts w:cs="Arial"/>
          <w:szCs w:val="20"/>
        </w:rPr>
        <w:t>Nasadzenia nowej szaty roślinnej</w:t>
      </w:r>
    </w:p>
    <w:p w14:paraId="7EDA56DA" w14:textId="77777777" w:rsidR="00F56584" w:rsidRPr="00F56584" w:rsidRDefault="00F56584" w:rsidP="00F56584">
      <w:pPr>
        <w:numPr>
          <w:ilvl w:val="0"/>
          <w:numId w:val="4"/>
        </w:numPr>
        <w:spacing w:line="276" w:lineRule="auto"/>
        <w:jc w:val="both"/>
        <w:rPr>
          <w:rFonts w:cs="Arial"/>
          <w:szCs w:val="20"/>
        </w:rPr>
      </w:pPr>
      <w:r w:rsidRPr="00F56584">
        <w:rPr>
          <w:rFonts w:cs="Arial"/>
          <w:szCs w:val="20"/>
        </w:rPr>
        <w:t>Wysiew trawników</w:t>
      </w:r>
    </w:p>
    <w:p w14:paraId="1942E26F" w14:textId="77777777" w:rsidR="00F56584" w:rsidRPr="00F56584" w:rsidRDefault="00F56584" w:rsidP="00F56584">
      <w:pPr>
        <w:numPr>
          <w:ilvl w:val="0"/>
          <w:numId w:val="4"/>
        </w:numPr>
        <w:spacing w:line="276" w:lineRule="auto"/>
        <w:jc w:val="both"/>
        <w:rPr>
          <w:rFonts w:cs="Arial"/>
          <w:szCs w:val="20"/>
        </w:rPr>
      </w:pPr>
      <w:r w:rsidRPr="00F56584">
        <w:rPr>
          <w:rFonts w:cs="Arial"/>
          <w:szCs w:val="20"/>
        </w:rPr>
        <w:t>Roboty ziemne i transport ziemi urodzajnej</w:t>
      </w:r>
    </w:p>
    <w:p w14:paraId="35F56BE8" w14:textId="77777777" w:rsidR="00F56584" w:rsidRPr="00F56584" w:rsidRDefault="00F56584" w:rsidP="00F56584">
      <w:pPr>
        <w:numPr>
          <w:ilvl w:val="0"/>
          <w:numId w:val="4"/>
        </w:numPr>
        <w:spacing w:line="276" w:lineRule="auto"/>
        <w:jc w:val="both"/>
        <w:rPr>
          <w:rFonts w:cs="Arial"/>
          <w:szCs w:val="20"/>
        </w:rPr>
      </w:pPr>
      <w:r w:rsidRPr="00F56584">
        <w:rPr>
          <w:rFonts w:cs="Arial"/>
          <w:szCs w:val="20"/>
        </w:rPr>
        <w:t>Roboty pielęgnacyjne w okresie gwarancyjnym</w:t>
      </w:r>
    </w:p>
    <w:p w14:paraId="233963DF" w14:textId="77777777" w:rsidR="00F56584" w:rsidRPr="00F56584" w:rsidRDefault="00F56584" w:rsidP="00F56584">
      <w:pPr>
        <w:pStyle w:val="StylNagwek3ArialCzerwonyWyjustowany"/>
        <w:numPr>
          <w:ilvl w:val="2"/>
          <w:numId w:val="1"/>
        </w:numPr>
        <w:spacing w:line="276" w:lineRule="auto"/>
        <w:rPr>
          <w:rFonts w:cs="Arial"/>
        </w:rPr>
      </w:pPr>
      <w:r w:rsidRPr="00F56584">
        <w:rPr>
          <w:rFonts w:cs="Arial"/>
        </w:rPr>
        <w:t>Określenia podstawowe</w:t>
      </w:r>
    </w:p>
    <w:p w14:paraId="6BB92B84" w14:textId="77777777" w:rsidR="00F56584" w:rsidRPr="00F56584" w:rsidRDefault="00F56584" w:rsidP="00F56584">
      <w:pPr>
        <w:numPr>
          <w:ilvl w:val="0"/>
          <w:numId w:val="5"/>
        </w:numPr>
        <w:spacing w:line="276" w:lineRule="auto"/>
        <w:jc w:val="both"/>
        <w:rPr>
          <w:rFonts w:cs="Arial"/>
          <w:szCs w:val="20"/>
        </w:rPr>
      </w:pPr>
      <w:r w:rsidRPr="00F56584">
        <w:rPr>
          <w:rFonts w:cs="Arial"/>
          <w:szCs w:val="20"/>
        </w:rPr>
        <w:t>ziemia urodzajna – ziemia posiadająca właściwości zapewniające roślinom prawidłowy rozwój;</w:t>
      </w:r>
    </w:p>
    <w:p w14:paraId="39C74810" w14:textId="77777777" w:rsidR="00F56584" w:rsidRPr="00F56584" w:rsidRDefault="00F56584" w:rsidP="00F56584">
      <w:pPr>
        <w:numPr>
          <w:ilvl w:val="0"/>
          <w:numId w:val="5"/>
        </w:numPr>
        <w:spacing w:line="276" w:lineRule="auto"/>
        <w:jc w:val="both"/>
        <w:rPr>
          <w:rFonts w:cs="Arial"/>
          <w:szCs w:val="20"/>
        </w:rPr>
      </w:pPr>
      <w:r w:rsidRPr="00F56584">
        <w:rPr>
          <w:rFonts w:cs="Arial"/>
          <w:szCs w:val="20"/>
        </w:rPr>
        <w:t>materiał roślinny – drzewa, krzewy, byliny;</w:t>
      </w:r>
    </w:p>
    <w:p w14:paraId="2D2450E0" w14:textId="77777777" w:rsidR="00F56584" w:rsidRPr="00F56584" w:rsidRDefault="00F56584" w:rsidP="00F56584">
      <w:pPr>
        <w:numPr>
          <w:ilvl w:val="0"/>
          <w:numId w:val="5"/>
        </w:numPr>
        <w:spacing w:line="276" w:lineRule="auto"/>
        <w:jc w:val="both"/>
        <w:rPr>
          <w:rFonts w:cs="Arial"/>
          <w:szCs w:val="20"/>
        </w:rPr>
      </w:pPr>
      <w:r w:rsidRPr="00F56584">
        <w:rPr>
          <w:rFonts w:cs="Arial"/>
          <w:szCs w:val="20"/>
        </w:rPr>
        <w:t xml:space="preserve">bryła korzeniowa – uformowana przez szkółkowanie bryła ziemi z przerastającymi ją korzeniami roślin; zabezpieczona odpowiednim materiałem </w:t>
      </w:r>
    </w:p>
    <w:p w14:paraId="653F6AA7" w14:textId="77777777" w:rsidR="00F56584" w:rsidRPr="00F56584" w:rsidRDefault="00F56584" w:rsidP="00F56584">
      <w:pPr>
        <w:numPr>
          <w:ilvl w:val="0"/>
          <w:numId w:val="5"/>
        </w:numPr>
        <w:spacing w:line="276" w:lineRule="auto"/>
        <w:jc w:val="both"/>
        <w:rPr>
          <w:rFonts w:cs="Arial"/>
          <w:szCs w:val="20"/>
        </w:rPr>
      </w:pPr>
      <w:r w:rsidRPr="00F56584">
        <w:rPr>
          <w:rFonts w:cs="Arial"/>
          <w:szCs w:val="20"/>
        </w:rPr>
        <w:t>pojemnik C – naczynie o sztywnych lub miękkich ściankach, w których roślina jest uprawiana przez co najmniej jeden sezon wegetacyjny (np. C3, gdzie cyfra oznacza pojemność w litrach)</w:t>
      </w:r>
    </w:p>
    <w:p w14:paraId="4CEB7B3C" w14:textId="77777777" w:rsidR="00F56584" w:rsidRPr="00F56584" w:rsidRDefault="00F56584" w:rsidP="00F56584">
      <w:pPr>
        <w:numPr>
          <w:ilvl w:val="0"/>
          <w:numId w:val="5"/>
        </w:numPr>
        <w:spacing w:line="276" w:lineRule="auto"/>
        <w:jc w:val="both"/>
        <w:rPr>
          <w:rFonts w:cs="Arial"/>
          <w:szCs w:val="20"/>
        </w:rPr>
      </w:pPr>
      <w:r w:rsidRPr="00F56584">
        <w:rPr>
          <w:rFonts w:cs="Arial"/>
          <w:szCs w:val="20"/>
        </w:rPr>
        <w:t>forma pienna Pa – forma drzew i niektórych krzewów sztucznie wytworzona w szkółce z pniami o wysokości od 1,80 do 2,20 m, z wyraźnym nie przyciętym przewodnikiem i uformowana korona</w:t>
      </w:r>
    </w:p>
    <w:p w14:paraId="00E37C3A" w14:textId="77777777" w:rsidR="00F56584" w:rsidRPr="00F56584" w:rsidRDefault="00F56584" w:rsidP="00F56584">
      <w:pPr>
        <w:numPr>
          <w:ilvl w:val="0"/>
          <w:numId w:val="5"/>
        </w:numPr>
        <w:spacing w:line="276" w:lineRule="auto"/>
        <w:jc w:val="both"/>
        <w:rPr>
          <w:rFonts w:cs="Arial"/>
          <w:szCs w:val="20"/>
        </w:rPr>
      </w:pPr>
      <w:r w:rsidRPr="00F56584">
        <w:rPr>
          <w:rFonts w:cs="Arial"/>
          <w:szCs w:val="20"/>
        </w:rPr>
        <w:t xml:space="preserve">forma naturalna N – forma drzewa zgodna z naturalnymi cechami wzrostu; w przypadku drzew powinien być wyraźnie wykształcony przewodnik; </w:t>
      </w:r>
    </w:p>
    <w:p w14:paraId="32215EDD" w14:textId="77777777" w:rsidR="00F56584" w:rsidRPr="00F56584" w:rsidRDefault="00F56584" w:rsidP="00F56584">
      <w:pPr>
        <w:numPr>
          <w:ilvl w:val="0"/>
          <w:numId w:val="5"/>
        </w:numPr>
        <w:spacing w:line="276" w:lineRule="auto"/>
        <w:jc w:val="both"/>
        <w:rPr>
          <w:rFonts w:cs="Arial"/>
          <w:szCs w:val="20"/>
        </w:rPr>
      </w:pPr>
      <w:r w:rsidRPr="00F56584">
        <w:rPr>
          <w:rFonts w:cs="Arial"/>
          <w:szCs w:val="20"/>
        </w:rPr>
        <w:t xml:space="preserve">forma krzewiasta K – forma właściwa dla krzewów lub forma drzewa utworzona w szkółce przez niskie przycięcie przewodnika celem uzyskania </w:t>
      </w:r>
      <w:proofErr w:type="spellStart"/>
      <w:r w:rsidRPr="00F56584">
        <w:rPr>
          <w:rFonts w:cs="Arial"/>
          <w:szCs w:val="20"/>
        </w:rPr>
        <w:t>wielopędowości</w:t>
      </w:r>
      <w:proofErr w:type="spellEnd"/>
      <w:r w:rsidRPr="00F56584">
        <w:rPr>
          <w:rFonts w:cs="Arial"/>
          <w:szCs w:val="20"/>
        </w:rPr>
        <w:t>;</w:t>
      </w:r>
    </w:p>
    <w:p w14:paraId="45411B0E" w14:textId="77777777" w:rsidR="00F56584" w:rsidRPr="00F56584" w:rsidRDefault="00F56584" w:rsidP="00F56584">
      <w:pPr>
        <w:numPr>
          <w:ilvl w:val="0"/>
          <w:numId w:val="5"/>
        </w:numPr>
        <w:spacing w:line="276" w:lineRule="auto"/>
        <w:jc w:val="both"/>
        <w:rPr>
          <w:rFonts w:cs="Arial"/>
          <w:szCs w:val="20"/>
        </w:rPr>
      </w:pPr>
      <w:r w:rsidRPr="00F56584">
        <w:rPr>
          <w:rFonts w:cs="Arial"/>
          <w:szCs w:val="20"/>
        </w:rPr>
        <w:t>materiały – wszelkie tworzywa niezbędne do wykonania robót zgodnie z  dokumentacją projektową, w tym materiał roślinny;</w:t>
      </w:r>
    </w:p>
    <w:p w14:paraId="6DB7B419" w14:textId="77777777" w:rsidR="00F56584" w:rsidRPr="00F56584" w:rsidRDefault="00F56584" w:rsidP="00F56584">
      <w:pPr>
        <w:numPr>
          <w:ilvl w:val="0"/>
          <w:numId w:val="5"/>
        </w:numPr>
        <w:spacing w:line="276" w:lineRule="auto"/>
        <w:jc w:val="both"/>
        <w:rPr>
          <w:rFonts w:cs="Arial"/>
          <w:szCs w:val="20"/>
        </w:rPr>
      </w:pPr>
      <w:r w:rsidRPr="00F56584">
        <w:rPr>
          <w:rFonts w:cs="Arial"/>
          <w:szCs w:val="20"/>
        </w:rPr>
        <w:t>podłoże – grunt rodzimy lub nasypowy;</w:t>
      </w:r>
    </w:p>
    <w:p w14:paraId="3B851AAB" w14:textId="77777777" w:rsidR="00F56584" w:rsidRPr="00F56584" w:rsidRDefault="00F56584" w:rsidP="00F56584">
      <w:pPr>
        <w:numPr>
          <w:ilvl w:val="0"/>
          <w:numId w:val="5"/>
        </w:numPr>
        <w:spacing w:line="276" w:lineRule="auto"/>
        <w:jc w:val="both"/>
        <w:rPr>
          <w:rFonts w:cs="Arial"/>
          <w:szCs w:val="20"/>
        </w:rPr>
      </w:pPr>
      <w:r w:rsidRPr="00F56584">
        <w:rPr>
          <w:rFonts w:cs="Arial"/>
          <w:szCs w:val="20"/>
        </w:rPr>
        <w:t>Inspektor Nadzoru – przedstawiciel Inwestora upoważniony do kontrolowania przebiegu prac, prowadzenia zapisów w rejestrze obmiarów.</w:t>
      </w:r>
    </w:p>
    <w:p w14:paraId="7C5CE80F" w14:textId="77777777" w:rsidR="00F56584" w:rsidRPr="00F56584" w:rsidRDefault="00F56584" w:rsidP="00F56584">
      <w:pPr>
        <w:pStyle w:val="StylNagwek3ArialCzerwonyWyjustowany"/>
        <w:numPr>
          <w:ilvl w:val="2"/>
          <w:numId w:val="1"/>
        </w:numPr>
        <w:spacing w:line="276" w:lineRule="auto"/>
        <w:rPr>
          <w:rFonts w:cs="Arial"/>
        </w:rPr>
      </w:pPr>
      <w:r w:rsidRPr="00F56584">
        <w:rPr>
          <w:rFonts w:cs="Arial"/>
        </w:rPr>
        <w:t>Ogólne wymagania dotyczące robót</w:t>
      </w:r>
    </w:p>
    <w:p w14:paraId="133F94C4" w14:textId="77777777" w:rsidR="00F56584" w:rsidRPr="00F56584" w:rsidRDefault="00F56584" w:rsidP="00F56584">
      <w:pPr>
        <w:autoSpaceDE w:val="0"/>
        <w:autoSpaceDN w:val="0"/>
        <w:adjustRightInd w:val="0"/>
        <w:spacing w:line="276" w:lineRule="auto"/>
        <w:rPr>
          <w:rFonts w:cs="Arial"/>
          <w:szCs w:val="20"/>
        </w:rPr>
      </w:pPr>
      <w:r w:rsidRPr="00F56584">
        <w:rPr>
          <w:rFonts w:cs="Arial"/>
          <w:szCs w:val="20"/>
        </w:rPr>
        <w:t xml:space="preserve">Wykonawca robót jest odpowiedzialny za jakość wykonania robót, ich zgodność z dokumentacją projektową, SST i poleceniami Inspektora Nadzoru. Do prac winni być dopuszczeni wykonawcy mający przygotowanie zawodowe i udokumentowane doświadczenie zawodowe. </w:t>
      </w:r>
    </w:p>
    <w:p w14:paraId="093AECDC" w14:textId="77777777" w:rsidR="00F56584" w:rsidRPr="00F56584" w:rsidRDefault="00F56584" w:rsidP="00F56584">
      <w:pPr>
        <w:pStyle w:val="Nagwek4"/>
        <w:spacing w:before="120" w:line="276" w:lineRule="auto"/>
        <w:jc w:val="both"/>
        <w:rPr>
          <w:rFonts w:cs="Arial"/>
          <w:sz w:val="20"/>
          <w:szCs w:val="20"/>
        </w:rPr>
      </w:pPr>
      <w:r w:rsidRPr="00F56584">
        <w:rPr>
          <w:rFonts w:cs="Arial"/>
          <w:sz w:val="20"/>
          <w:szCs w:val="20"/>
        </w:rPr>
        <w:t>Dokumentacja projektowa:</w:t>
      </w:r>
    </w:p>
    <w:p w14:paraId="349D7C9A" w14:textId="77777777" w:rsidR="00F56584" w:rsidRPr="00F56584" w:rsidRDefault="00F56584" w:rsidP="00F56584">
      <w:pPr>
        <w:autoSpaceDE w:val="0"/>
        <w:autoSpaceDN w:val="0"/>
        <w:adjustRightInd w:val="0"/>
        <w:spacing w:line="276" w:lineRule="auto"/>
        <w:rPr>
          <w:rFonts w:cs="Arial"/>
          <w:szCs w:val="20"/>
        </w:rPr>
      </w:pPr>
      <w:r w:rsidRPr="00F56584">
        <w:rPr>
          <w:rFonts w:cs="Arial"/>
          <w:szCs w:val="20"/>
        </w:rPr>
        <w:t>Dokumentacja projektowa zawiera rysunki:</w:t>
      </w:r>
    </w:p>
    <w:p w14:paraId="58AD0D14" w14:textId="77E2CE38" w:rsidR="00846628" w:rsidRDefault="00F56584" w:rsidP="00F56584">
      <w:pPr>
        <w:autoSpaceDE w:val="0"/>
        <w:autoSpaceDN w:val="0"/>
        <w:adjustRightInd w:val="0"/>
        <w:spacing w:line="276" w:lineRule="auto"/>
        <w:rPr>
          <w:rFonts w:cs="Arial"/>
          <w:szCs w:val="20"/>
        </w:rPr>
      </w:pPr>
      <w:r w:rsidRPr="00F56584">
        <w:rPr>
          <w:rFonts w:cs="Arial"/>
          <w:szCs w:val="20"/>
        </w:rPr>
        <w:t>Z/1</w:t>
      </w:r>
      <w:r w:rsidR="00846628">
        <w:rPr>
          <w:rFonts w:cs="Arial"/>
          <w:szCs w:val="20"/>
        </w:rPr>
        <w:t>.0</w:t>
      </w:r>
      <w:r w:rsidRPr="00F56584">
        <w:rPr>
          <w:rFonts w:cs="Arial"/>
          <w:szCs w:val="20"/>
        </w:rPr>
        <w:t xml:space="preserve"> Projekt zieleni </w:t>
      </w:r>
      <w:r w:rsidRPr="00F56584">
        <w:rPr>
          <w:rFonts w:cs="Arial"/>
          <w:szCs w:val="20"/>
        </w:rPr>
        <w:tab/>
      </w:r>
      <w:r w:rsidRPr="00F56584">
        <w:rPr>
          <w:rFonts w:cs="Arial"/>
          <w:szCs w:val="20"/>
        </w:rPr>
        <w:tab/>
      </w:r>
      <w:r w:rsidRPr="00F56584">
        <w:rPr>
          <w:rFonts w:cs="Arial"/>
          <w:szCs w:val="20"/>
        </w:rPr>
        <w:tab/>
        <w:t>1:500</w:t>
      </w:r>
    </w:p>
    <w:p w14:paraId="530E3560" w14:textId="15609ECF" w:rsidR="00846628" w:rsidRDefault="00846628" w:rsidP="00F56584">
      <w:pPr>
        <w:autoSpaceDE w:val="0"/>
        <w:autoSpaceDN w:val="0"/>
        <w:adjustRightInd w:val="0"/>
        <w:spacing w:line="276" w:lineRule="auto"/>
        <w:rPr>
          <w:rFonts w:cs="Arial"/>
          <w:szCs w:val="20"/>
        </w:rPr>
      </w:pPr>
      <w:r>
        <w:rPr>
          <w:rFonts w:cs="Arial"/>
          <w:szCs w:val="20"/>
        </w:rPr>
        <w:t xml:space="preserve">Z/1.1 Projekt zieleni – detal </w:t>
      </w:r>
      <w:r>
        <w:rPr>
          <w:rFonts w:cs="Arial"/>
          <w:szCs w:val="20"/>
        </w:rPr>
        <w:tab/>
      </w:r>
      <w:r>
        <w:rPr>
          <w:rFonts w:cs="Arial"/>
          <w:szCs w:val="20"/>
        </w:rPr>
        <w:tab/>
        <w:t>1:500</w:t>
      </w:r>
    </w:p>
    <w:p w14:paraId="1D3F02F1" w14:textId="4E53B9D4" w:rsidR="00846628" w:rsidRPr="00F56584" w:rsidRDefault="00846628" w:rsidP="00F56584">
      <w:pPr>
        <w:autoSpaceDE w:val="0"/>
        <w:autoSpaceDN w:val="0"/>
        <w:adjustRightInd w:val="0"/>
        <w:spacing w:line="276" w:lineRule="auto"/>
        <w:rPr>
          <w:rFonts w:cs="Arial"/>
          <w:szCs w:val="20"/>
        </w:rPr>
      </w:pPr>
      <w:r>
        <w:rPr>
          <w:rFonts w:cs="Arial"/>
          <w:szCs w:val="20"/>
        </w:rPr>
        <w:t xml:space="preserve">Z/1.2 Projekt zieleni – detal </w:t>
      </w:r>
      <w:r>
        <w:rPr>
          <w:rFonts w:cs="Arial"/>
          <w:szCs w:val="20"/>
        </w:rPr>
        <w:tab/>
      </w:r>
      <w:r>
        <w:rPr>
          <w:rFonts w:cs="Arial"/>
          <w:szCs w:val="20"/>
        </w:rPr>
        <w:tab/>
        <w:t>1:500</w:t>
      </w:r>
    </w:p>
    <w:p w14:paraId="65B21904" w14:textId="77777777" w:rsidR="00F56584" w:rsidRPr="00F56584" w:rsidRDefault="00F56584" w:rsidP="00F56584">
      <w:pPr>
        <w:pStyle w:val="Nagwek4"/>
        <w:spacing w:before="120" w:line="276" w:lineRule="auto"/>
        <w:jc w:val="both"/>
        <w:rPr>
          <w:rFonts w:cs="Arial"/>
          <w:sz w:val="20"/>
          <w:szCs w:val="20"/>
        </w:rPr>
      </w:pPr>
      <w:r w:rsidRPr="00F56584">
        <w:rPr>
          <w:rFonts w:cs="Arial"/>
          <w:sz w:val="20"/>
          <w:szCs w:val="20"/>
        </w:rPr>
        <w:t>Zgodność robót z dokumentacją projektową</w:t>
      </w:r>
    </w:p>
    <w:p w14:paraId="7C7699F9" w14:textId="77777777" w:rsidR="00F56584" w:rsidRPr="00F56584" w:rsidRDefault="00F56584" w:rsidP="00F56584">
      <w:pPr>
        <w:spacing w:line="276" w:lineRule="auto"/>
        <w:rPr>
          <w:rFonts w:cs="Arial"/>
          <w:szCs w:val="20"/>
        </w:rPr>
      </w:pPr>
      <w:r w:rsidRPr="00F56584">
        <w:rPr>
          <w:rFonts w:cs="Arial"/>
          <w:szCs w:val="20"/>
        </w:rPr>
        <w:t xml:space="preserve">Dokumentacja projektowa, SST i wszystkie dodatkowe dokumenty przekazane Wykonawcy stanowią część umowy, a wymagania określone w choćby jednym z nich są obowiązujące dla Wykonawcy tak jakby zawarte były w całej dokumentacji. </w:t>
      </w:r>
    </w:p>
    <w:p w14:paraId="6CFDD865" w14:textId="77777777" w:rsidR="00F56584" w:rsidRPr="00F56584" w:rsidRDefault="00F56584" w:rsidP="00F56584">
      <w:pPr>
        <w:spacing w:line="276" w:lineRule="auto"/>
        <w:rPr>
          <w:rFonts w:cs="Arial"/>
          <w:szCs w:val="20"/>
        </w:rPr>
      </w:pPr>
      <w:r w:rsidRPr="00F56584">
        <w:rPr>
          <w:rFonts w:cs="Arial"/>
          <w:szCs w:val="20"/>
        </w:rPr>
        <w:t>W przypadku rozbieżności w ustaleniach poszczególnych dokumentów obowiązuje kolejność ich ważności:</w:t>
      </w:r>
    </w:p>
    <w:p w14:paraId="61638D1B" w14:textId="77777777" w:rsidR="00F56584" w:rsidRPr="00F56584" w:rsidRDefault="00F56584" w:rsidP="00F56584">
      <w:pPr>
        <w:numPr>
          <w:ilvl w:val="0"/>
          <w:numId w:val="3"/>
        </w:numPr>
        <w:spacing w:line="276" w:lineRule="auto"/>
        <w:jc w:val="both"/>
        <w:rPr>
          <w:rFonts w:cs="Arial"/>
          <w:szCs w:val="20"/>
        </w:rPr>
      </w:pPr>
      <w:r w:rsidRPr="00F56584">
        <w:rPr>
          <w:rFonts w:cs="Arial"/>
          <w:szCs w:val="20"/>
        </w:rPr>
        <w:t>Specyfikacja Techniczna</w:t>
      </w:r>
    </w:p>
    <w:p w14:paraId="43292CBC" w14:textId="77777777" w:rsidR="00F56584" w:rsidRPr="00F56584" w:rsidRDefault="00F56584" w:rsidP="00F56584">
      <w:pPr>
        <w:numPr>
          <w:ilvl w:val="0"/>
          <w:numId w:val="3"/>
        </w:numPr>
        <w:spacing w:line="276" w:lineRule="auto"/>
        <w:jc w:val="both"/>
        <w:rPr>
          <w:rFonts w:cs="Arial"/>
          <w:szCs w:val="20"/>
        </w:rPr>
      </w:pPr>
      <w:r w:rsidRPr="00F56584">
        <w:rPr>
          <w:rFonts w:cs="Arial"/>
          <w:szCs w:val="20"/>
        </w:rPr>
        <w:t xml:space="preserve">Dokumentacja Projektowa </w:t>
      </w:r>
    </w:p>
    <w:p w14:paraId="1DA5FFAA" w14:textId="77777777" w:rsidR="00F56584" w:rsidRPr="00F56584" w:rsidRDefault="00F56584" w:rsidP="00F56584">
      <w:pPr>
        <w:autoSpaceDE w:val="0"/>
        <w:autoSpaceDN w:val="0"/>
        <w:adjustRightInd w:val="0"/>
        <w:spacing w:line="276" w:lineRule="auto"/>
        <w:rPr>
          <w:rFonts w:cs="Arial"/>
          <w:szCs w:val="20"/>
        </w:rPr>
      </w:pPr>
      <w:r w:rsidRPr="00F56584">
        <w:rPr>
          <w:rFonts w:cs="Arial"/>
          <w:szCs w:val="20"/>
        </w:rPr>
        <w:t xml:space="preserve">Wykonawca nie może wykorzystywać błędów lub </w:t>
      </w:r>
      <w:proofErr w:type="spellStart"/>
      <w:r w:rsidRPr="00F56584">
        <w:rPr>
          <w:rFonts w:cs="Arial"/>
          <w:szCs w:val="20"/>
        </w:rPr>
        <w:t>opuszczeń</w:t>
      </w:r>
      <w:proofErr w:type="spellEnd"/>
      <w:r w:rsidRPr="00F56584">
        <w:rPr>
          <w:rFonts w:cs="Arial"/>
          <w:szCs w:val="20"/>
        </w:rPr>
        <w:t xml:space="preserve"> w dokumentach kontraktowych, a o ich wykryciu winien natychmiast powiadomić inspektora nadzoru, który podejmie decyzje o wprowadzeniu odpowiednich zmian i poprawek. W przypadku rozbieżności, wymiary podane na piśmie są ważniejsze od wymiarów określonych na podstawie odczytu ze skali rysunku. Wszystkie wykonane roboty i dostarczone materiały będą zgodne z dokumentacja projektowa i SST. W przypadku, gdy materiały lub roboty nie będą w pełni zgodne z dokumentacja projektowa lub SST i wpłynie to na niezadowalającą jakość elementu budowli, to takie materiały zostaną zastąpione innymi, a elementy budowli rozebrane i wykonane ponownie na koszt Wykonawcy.</w:t>
      </w:r>
    </w:p>
    <w:p w14:paraId="044DEEA9" w14:textId="77777777" w:rsidR="00F56584" w:rsidRPr="00F56584" w:rsidRDefault="00F56584" w:rsidP="00F56584">
      <w:pPr>
        <w:pStyle w:val="StylNagwek4Jasnoniebieski1"/>
        <w:numPr>
          <w:ilvl w:val="3"/>
          <w:numId w:val="1"/>
        </w:numPr>
        <w:spacing w:line="276" w:lineRule="auto"/>
        <w:rPr>
          <w:rFonts w:cs="Arial"/>
          <w:szCs w:val="20"/>
        </w:rPr>
      </w:pPr>
      <w:r w:rsidRPr="00F56584">
        <w:rPr>
          <w:rFonts w:cs="Arial"/>
          <w:szCs w:val="20"/>
        </w:rPr>
        <w:t>Zabezpieczenie terenu budowy</w:t>
      </w:r>
    </w:p>
    <w:p w14:paraId="3CC96AF7" w14:textId="77777777" w:rsidR="00F56584" w:rsidRPr="00F56584" w:rsidRDefault="00F56584" w:rsidP="00F56584">
      <w:pPr>
        <w:spacing w:line="276" w:lineRule="auto"/>
        <w:rPr>
          <w:rFonts w:cs="Arial"/>
          <w:szCs w:val="20"/>
        </w:rPr>
      </w:pPr>
      <w:r w:rsidRPr="00F56584">
        <w:rPr>
          <w:rFonts w:cs="Arial"/>
          <w:szCs w:val="20"/>
        </w:rPr>
        <w:t>Wykonawca jest zobowiązany do zabezpieczenia terenu budowy w okresie trwania realizacji kontraktu aż do zakończenia i odbioru ostatecznego robót.</w:t>
      </w:r>
    </w:p>
    <w:p w14:paraId="16194798" w14:textId="77777777" w:rsidR="00F56584" w:rsidRPr="00F56584" w:rsidRDefault="00F56584" w:rsidP="00F56584">
      <w:pPr>
        <w:pStyle w:val="StylNagwek4Jasnoniebieski"/>
        <w:numPr>
          <w:ilvl w:val="3"/>
          <w:numId w:val="1"/>
        </w:numPr>
        <w:spacing w:line="276" w:lineRule="auto"/>
        <w:rPr>
          <w:rFonts w:cs="Arial"/>
          <w:color w:val="auto"/>
          <w:szCs w:val="20"/>
        </w:rPr>
      </w:pPr>
      <w:r w:rsidRPr="00F56584">
        <w:rPr>
          <w:rFonts w:cs="Arial"/>
          <w:color w:val="auto"/>
          <w:szCs w:val="20"/>
        </w:rPr>
        <w:t>Ochrona środowiska w czasie wykonywania robót</w:t>
      </w:r>
    </w:p>
    <w:p w14:paraId="62DC5F18" w14:textId="77777777" w:rsidR="00F56584" w:rsidRPr="00F56584" w:rsidRDefault="00F56584" w:rsidP="00F56584">
      <w:pPr>
        <w:spacing w:line="276" w:lineRule="auto"/>
        <w:rPr>
          <w:rFonts w:cs="Arial"/>
          <w:szCs w:val="20"/>
        </w:rPr>
      </w:pPr>
      <w:r w:rsidRPr="00F56584">
        <w:rPr>
          <w:rFonts w:cs="Arial"/>
          <w:szCs w:val="20"/>
        </w:rPr>
        <w:t>Wykonawca ma obowiązek znać i stosować w czasie prowadzenia robót wszelkie przepisy dotyczące ochrony środowiska naturalnego.</w:t>
      </w:r>
    </w:p>
    <w:p w14:paraId="3B39037F" w14:textId="77777777" w:rsidR="00F56584" w:rsidRPr="00F56584" w:rsidRDefault="00F56584" w:rsidP="00F56584">
      <w:pPr>
        <w:pStyle w:val="StylNagwek4Jasnoniebieski1"/>
        <w:numPr>
          <w:ilvl w:val="3"/>
          <w:numId w:val="1"/>
        </w:numPr>
        <w:spacing w:line="276" w:lineRule="auto"/>
        <w:rPr>
          <w:rFonts w:cs="Arial"/>
          <w:szCs w:val="20"/>
        </w:rPr>
      </w:pPr>
      <w:r w:rsidRPr="00F56584">
        <w:rPr>
          <w:rFonts w:cs="Arial"/>
          <w:szCs w:val="20"/>
        </w:rPr>
        <w:t>Ograniczenie obciążeń osi pojazdów</w:t>
      </w:r>
    </w:p>
    <w:p w14:paraId="1547E892" w14:textId="77777777" w:rsidR="00F56584" w:rsidRPr="00F56584" w:rsidRDefault="00F56584" w:rsidP="00F56584">
      <w:pPr>
        <w:spacing w:line="276" w:lineRule="auto"/>
        <w:rPr>
          <w:rFonts w:cs="Arial"/>
          <w:szCs w:val="20"/>
        </w:rPr>
      </w:pPr>
      <w:r w:rsidRPr="00F56584">
        <w:rPr>
          <w:rFonts w:cs="Arial"/>
          <w:szCs w:val="20"/>
        </w:rPr>
        <w:t xml:space="preserve">Wykonawca stosować się będzie do ograniczeń obciążenia na oś przy transporcie materiałów i wyposażenia na i z terenu robót. Wykonawca będzie odpowiadał za naprawę wszelkich robót w ten sposób uszkodzonych, zgodnie z poleceniem inspektora nadzoru. </w:t>
      </w:r>
    </w:p>
    <w:p w14:paraId="02B1DCD2" w14:textId="77777777" w:rsidR="00F56584" w:rsidRPr="00F56584" w:rsidRDefault="00F56584" w:rsidP="00F56584">
      <w:pPr>
        <w:pStyle w:val="StylNagwek4Jasnoniebieski1"/>
        <w:numPr>
          <w:ilvl w:val="3"/>
          <w:numId w:val="1"/>
        </w:numPr>
        <w:spacing w:line="276" w:lineRule="auto"/>
        <w:rPr>
          <w:rFonts w:cs="Arial"/>
          <w:szCs w:val="20"/>
        </w:rPr>
      </w:pPr>
      <w:r w:rsidRPr="00F56584">
        <w:rPr>
          <w:rFonts w:cs="Arial"/>
          <w:szCs w:val="20"/>
        </w:rPr>
        <w:t>Ochrona własności publicznej i prywatnej</w:t>
      </w:r>
    </w:p>
    <w:p w14:paraId="7C71051B" w14:textId="77777777" w:rsidR="00F56584" w:rsidRPr="00F56584" w:rsidRDefault="00F56584" w:rsidP="00F56584">
      <w:pPr>
        <w:autoSpaceDE w:val="0"/>
        <w:autoSpaceDN w:val="0"/>
        <w:adjustRightInd w:val="0"/>
        <w:spacing w:line="276" w:lineRule="auto"/>
        <w:rPr>
          <w:rFonts w:cs="Arial"/>
          <w:color w:val="000000"/>
          <w:szCs w:val="20"/>
        </w:rPr>
      </w:pPr>
      <w:r w:rsidRPr="00F56584">
        <w:rPr>
          <w:rFonts w:cs="Arial"/>
          <w:color w:val="000000"/>
          <w:szCs w:val="20"/>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 O fakcie przypadkowego uszkodzenia tych instalacji Wykonawca bezzwłocznie powiadomi inspektora nadzoru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 Jeżeli teren budowy przylega do terenów z zabudowa mieszkaniowa, Wykonawca będzie realizować roboty w sposób powodujący minimalne niedogodności dla mieszkańców. Wykonawca odpowiada za wszelkie uszkodzenia zabudowy mieszkaniowej w sąsiedztwie budowy, spowodowane jego działalnością. Inspektor nadzoru będzie na bieżąco informowany o wszystkich umowach zawartych pomiędzy Wykonawca a właścicielami nieruchomości i dotyczących korzystania z własności i dróg wewnętrznych. Jednakże, ani Inspektor nadzoru ani Zamawiający nie będzie ingerował w takie porozumienia, o ile nie będą one sprzeczne z postanowieniami zawartymi w warunkach umowy.</w:t>
      </w:r>
    </w:p>
    <w:p w14:paraId="16DDCC15" w14:textId="77777777" w:rsidR="00F56584" w:rsidRPr="00F56584" w:rsidRDefault="00F56584" w:rsidP="00F56584">
      <w:pPr>
        <w:pStyle w:val="StylNagwek4Jasnoniebieski1"/>
        <w:numPr>
          <w:ilvl w:val="3"/>
          <w:numId w:val="1"/>
        </w:numPr>
        <w:spacing w:line="276" w:lineRule="auto"/>
        <w:rPr>
          <w:rFonts w:cs="Arial"/>
          <w:szCs w:val="20"/>
        </w:rPr>
      </w:pPr>
      <w:r w:rsidRPr="00F56584">
        <w:rPr>
          <w:rFonts w:cs="Arial"/>
          <w:szCs w:val="20"/>
        </w:rPr>
        <w:t>Bezpieczeństwo i higiena pracy</w:t>
      </w:r>
    </w:p>
    <w:p w14:paraId="55EB01FE" w14:textId="77777777" w:rsidR="00F56584" w:rsidRPr="00F56584" w:rsidRDefault="00F56584" w:rsidP="00F56584">
      <w:pPr>
        <w:autoSpaceDE w:val="0"/>
        <w:autoSpaceDN w:val="0"/>
        <w:adjustRightInd w:val="0"/>
        <w:spacing w:line="276" w:lineRule="auto"/>
        <w:rPr>
          <w:rFonts w:cs="Arial"/>
          <w:color w:val="000000"/>
          <w:szCs w:val="20"/>
        </w:rPr>
      </w:pPr>
      <w:r w:rsidRPr="00F56584">
        <w:rPr>
          <w:rFonts w:cs="Arial"/>
          <w:color w:val="000000"/>
          <w:szCs w:val="20"/>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odpowiednia odzież dla ochrony życia i zdrowia osób zatrudnionych na budowie oraz dla zapewnienia bezpieczeństwa publicznego. Uznaje się, że wszelkie koszty związane z wypełnieniem wymagań określonych powyżej nie podlegają odrębnej zapłacie i są uwzględnione w cenie kontraktowej.</w:t>
      </w:r>
    </w:p>
    <w:p w14:paraId="33B8483D" w14:textId="77777777" w:rsidR="00F56584" w:rsidRPr="00F56584" w:rsidRDefault="00F56584" w:rsidP="00F56584">
      <w:pPr>
        <w:pStyle w:val="Nagwek4"/>
        <w:spacing w:before="120" w:line="276" w:lineRule="auto"/>
        <w:ind w:left="862" w:hanging="862"/>
        <w:jc w:val="both"/>
        <w:rPr>
          <w:rFonts w:cs="Arial"/>
          <w:sz w:val="20"/>
          <w:szCs w:val="20"/>
        </w:rPr>
      </w:pPr>
      <w:r w:rsidRPr="00F56584">
        <w:rPr>
          <w:rFonts w:cs="Arial"/>
          <w:sz w:val="20"/>
          <w:szCs w:val="20"/>
        </w:rPr>
        <w:t>Ochrona i utrzymanie robót</w:t>
      </w:r>
    </w:p>
    <w:p w14:paraId="3FB81344" w14:textId="77777777" w:rsidR="00F56584" w:rsidRPr="00F56584" w:rsidRDefault="00F56584" w:rsidP="00F56584">
      <w:pPr>
        <w:spacing w:line="276" w:lineRule="auto"/>
        <w:rPr>
          <w:rFonts w:cs="Arial"/>
          <w:szCs w:val="20"/>
        </w:rPr>
      </w:pPr>
      <w:r w:rsidRPr="00F56584">
        <w:rPr>
          <w:rFonts w:cs="Arial"/>
          <w:szCs w:val="20"/>
        </w:rPr>
        <w:t>Wykonawca będzie odpowiadał za ochronę robót i za wszelkie materiały i urządzenia używane do robót od daty rozpoczęcia do daty wydania potwierdzenia zakończenia robót przez Inspektor nadzoru.</w:t>
      </w:r>
    </w:p>
    <w:p w14:paraId="13C80002" w14:textId="77777777" w:rsidR="00F56584" w:rsidRPr="00F56584" w:rsidRDefault="00F56584" w:rsidP="00F56584">
      <w:pPr>
        <w:pStyle w:val="StylNagwek2ArialCzerwonyDolewej"/>
        <w:numPr>
          <w:ilvl w:val="1"/>
          <w:numId w:val="1"/>
        </w:numPr>
        <w:spacing w:line="276" w:lineRule="auto"/>
        <w:ind w:left="578" w:hanging="578"/>
        <w:rPr>
          <w:rFonts w:cs="Arial"/>
        </w:rPr>
      </w:pPr>
      <w:r w:rsidRPr="00F56584">
        <w:rPr>
          <w:rFonts w:cs="Arial"/>
        </w:rPr>
        <w:t>Materiały</w:t>
      </w:r>
    </w:p>
    <w:p w14:paraId="7AB4FA34" w14:textId="77777777" w:rsidR="00F56584" w:rsidRPr="00F56584" w:rsidRDefault="00F56584" w:rsidP="00F56584">
      <w:pPr>
        <w:pStyle w:val="StylNagwek3ArialCzerwonyWyjustowany"/>
        <w:numPr>
          <w:ilvl w:val="2"/>
          <w:numId w:val="1"/>
        </w:numPr>
        <w:spacing w:line="276" w:lineRule="auto"/>
        <w:rPr>
          <w:rFonts w:cs="Arial"/>
        </w:rPr>
      </w:pPr>
      <w:r w:rsidRPr="00F56584">
        <w:rPr>
          <w:rFonts w:cs="Arial"/>
        </w:rPr>
        <w:t>Ogólne wymagania dotyczące materiałów</w:t>
      </w:r>
    </w:p>
    <w:p w14:paraId="0BEFA6E9" w14:textId="77777777" w:rsidR="00F56584" w:rsidRPr="00F56584" w:rsidRDefault="00F56584" w:rsidP="00F56584">
      <w:pPr>
        <w:autoSpaceDE w:val="0"/>
        <w:autoSpaceDN w:val="0"/>
        <w:adjustRightInd w:val="0"/>
        <w:spacing w:line="276" w:lineRule="auto"/>
        <w:rPr>
          <w:rFonts w:cs="Arial"/>
          <w:szCs w:val="20"/>
        </w:rPr>
      </w:pPr>
      <w:r w:rsidRPr="00F56584">
        <w:rPr>
          <w:rFonts w:cs="Arial"/>
          <w:szCs w:val="20"/>
        </w:rPr>
        <w:t xml:space="preserve">Wykonawca zapewni użycie materiałów zgodnych z dokumentacją w zakresie sadzenia uzupełniającego roślin. Materiał roślinny pozyskiwany będzie ze szkółek opartych na produkcji z rodzimego materiału wyjściowego. Wykonawca zobowiązany jest przedstawić Zamawiającemu źródło pozyskania materiału roślinnego. </w:t>
      </w:r>
    </w:p>
    <w:p w14:paraId="03E3029A" w14:textId="77777777" w:rsidR="00F56584" w:rsidRPr="00F56584" w:rsidRDefault="00F56584" w:rsidP="00F56584">
      <w:pPr>
        <w:pStyle w:val="StylNagwek3ArialCzerwonyWyjustowany"/>
        <w:numPr>
          <w:ilvl w:val="2"/>
          <w:numId w:val="1"/>
        </w:numPr>
        <w:spacing w:line="276" w:lineRule="auto"/>
        <w:rPr>
          <w:rFonts w:cs="Arial"/>
        </w:rPr>
      </w:pPr>
      <w:r w:rsidRPr="00F56584">
        <w:rPr>
          <w:rFonts w:cs="Arial"/>
        </w:rPr>
        <w:t>Ziemia urodzajna</w:t>
      </w:r>
    </w:p>
    <w:p w14:paraId="36E78C23" w14:textId="77777777" w:rsidR="00F56584" w:rsidRPr="00F56584" w:rsidRDefault="00F56584" w:rsidP="00F56584">
      <w:pPr>
        <w:spacing w:line="276" w:lineRule="auto"/>
        <w:rPr>
          <w:rFonts w:cs="Arial"/>
          <w:szCs w:val="20"/>
        </w:rPr>
      </w:pPr>
      <w:r w:rsidRPr="00F56584">
        <w:rPr>
          <w:rFonts w:cs="Arial"/>
          <w:szCs w:val="20"/>
        </w:rPr>
        <w:t>Ziemia urodzajna, w zależności od miejsca pozyskania, powinna posiadać następujące cechy: nie może być zagruzowana, przerośnięta korzeniami, zasolona lub zanieczyszczona chemicznie. Ziemia urodzajna powinna zawierać co najmniej 2% części organicznych. Ziemia urodzajna powinna być wilgotna i pozbawiona kamieni większych od 3 cm oraz wolna od zanieczyszczeń obcych. W przypadkach wątpliwych Inspektor Nadzoru może zlecić wykonanie badań w celu stwierdzenia, że ziemia urodzajna odpowiada następującym kryteriom:</w:t>
      </w:r>
    </w:p>
    <w:p w14:paraId="6BF7EB69" w14:textId="77777777" w:rsidR="00F56584" w:rsidRPr="00F56584" w:rsidRDefault="00F56584" w:rsidP="00F56584">
      <w:pPr>
        <w:spacing w:line="276" w:lineRule="auto"/>
        <w:rPr>
          <w:rFonts w:cs="Arial"/>
          <w:szCs w:val="20"/>
        </w:rPr>
      </w:pPr>
      <w:r w:rsidRPr="00F56584">
        <w:rPr>
          <w:rFonts w:cs="Arial"/>
          <w:szCs w:val="20"/>
        </w:rPr>
        <w:t>a) optymalny skład granulometryczny:</w:t>
      </w:r>
    </w:p>
    <w:p w14:paraId="210F0D0A" w14:textId="77777777" w:rsidR="00F56584" w:rsidRPr="00F56584" w:rsidRDefault="00F56584" w:rsidP="00F56584">
      <w:pPr>
        <w:spacing w:line="276" w:lineRule="auto"/>
        <w:rPr>
          <w:rFonts w:cs="Arial"/>
          <w:szCs w:val="20"/>
        </w:rPr>
      </w:pPr>
      <w:r w:rsidRPr="00F56584">
        <w:rPr>
          <w:rFonts w:cs="Arial"/>
          <w:szCs w:val="20"/>
        </w:rPr>
        <w:t>- frakcja ilasta (d &lt; 0,002 mm) 1 2 - 18%,</w:t>
      </w:r>
    </w:p>
    <w:p w14:paraId="5973EFB4" w14:textId="77777777" w:rsidR="00F56584" w:rsidRPr="00F56584" w:rsidRDefault="00F56584" w:rsidP="00F56584">
      <w:pPr>
        <w:spacing w:line="276" w:lineRule="auto"/>
        <w:rPr>
          <w:rFonts w:cs="Arial"/>
          <w:szCs w:val="20"/>
        </w:rPr>
      </w:pPr>
      <w:r w:rsidRPr="00F56584">
        <w:rPr>
          <w:rFonts w:cs="Arial"/>
          <w:szCs w:val="20"/>
        </w:rPr>
        <w:t>- frakcja pylasta (0,002 do 0,05mm) 20 - 30%,</w:t>
      </w:r>
    </w:p>
    <w:p w14:paraId="4FBFB9A3" w14:textId="77777777" w:rsidR="00F56584" w:rsidRPr="00F56584" w:rsidRDefault="00F56584" w:rsidP="00F56584">
      <w:pPr>
        <w:spacing w:line="276" w:lineRule="auto"/>
        <w:rPr>
          <w:rFonts w:cs="Arial"/>
          <w:szCs w:val="20"/>
        </w:rPr>
      </w:pPr>
      <w:r w:rsidRPr="00F56584">
        <w:rPr>
          <w:rFonts w:cs="Arial"/>
          <w:szCs w:val="20"/>
        </w:rPr>
        <w:t>- frakcja piaszczysta (0,05 do 2,0 mm) 45 - 70%,</w:t>
      </w:r>
    </w:p>
    <w:p w14:paraId="0941759D" w14:textId="77777777" w:rsidR="00F56584" w:rsidRPr="00F56584" w:rsidRDefault="00F56584" w:rsidP="00F56584">
      <w:pPr>
        <w:spacing w:line="276" w:lineRule="auto"/>
        <w:rPr>
          <w:rFonts w:cs="Arial"/>
          <w:szCs w:val="20"/>
        </w:rPr>
      </w:pPr>
      <w:r w:rsidRPr="00F56584">
        <w:rPr>
          <w:rFonts w:cs="Arial"/>
          <w:szCs w:val="20"/>
        </w:rPr>
        <w:t>b) zawartość fosforu (P2O5) &gt; 20 mg/m2,</w:t>
      </w:r>
    </w:p>
    <w:p w14:paraId="2F49C1E2" w14:textId="77777777" w:rsidR="00F56584" w:rsidRPr="00F56584" w:rsidRDefault="00F56584" w:rsidP="00F56584">
      <w:pPr>
        <w:spacing w:line="276" w:lineRule="auto"/>
        <w:rPr>
          <w:rFonts w:cs="Arial"/>
          <w:szCs w:val="20"/>
        </w:rPr>
      </w:pPr>
      <w:r w:rsidRPr="00F56584">
        <w:rPr>
          <w:rFonts w:cs="Arial"/>
          <w:szCs w:val="20"/>
        </w:rPr>
        <w:t>c) zawartość potasu (K2O) &gt; 30 mg/m2,</w:t>
      </w:r>
    </w:p>
    <w:p w14:paraId="3B9FB745" w14:textId="77777777" w:rsidR="00F56584" w:rsidRPr="00F56584" w:rsidRDefault="00F56584" w:rsidP="00F56584">
      <w:pPr>
        <w:spacing w:line="276" w:lineRule="auto"/>
        <w:rPr>
          <w:rFonts w:cs="Arial"/>
          <w:szCs w:val="20"/>
        </w:rPr>
      </w:pPr>
      <w:r w:rsidRPr="00F56584">
        <w:rPr>
          <w:rFonts w:cs="Arial"/>
          <w:szCs w:val="20"/>
        </w:rPr>
        <w:t xml:space="preserve">d) kwasowość </w:t>
      </w:r>
      <w:proofErr w:type="spellStart"/>
      <w:r w:rsidRPr="00F56584">
        <w:rPr>
          <w:rFonts w:cs="Arial"/>
          <w:szCs w:val="20"/>
        </w:rPr>
        <w:t>pH</w:t>
      </w:r>
      <w:proofErr w:type="spellEnd"/>
      <w:r w:rsidRPr="00F56584">
        <w:rPr>
          <w:rFonts w:cs="Arial"/>
          <w:szCs w:val="20"/>
        </w:rPr>
        <w:t xml:space="preserve"> 6,0.</w:t>
      </w:r>
    </w:p>
    <w:p w14:paraId="7946A66F" w14:textId="77777777" w:rsidR="00F56584" w:rsidRPr="00F56584" w:rsidRDefault="00F56584" w:rsidP="00F56584">
      <w:pPr>
        <w:spacing w:line="276" w:lineRule="auto"/>
        <w:rPr>
          <w:rFonts w:cs="Arial"/>
          <w:szCs w:val="20"/>
        </w:rPr>
      </w:pPr>
      <w:r w:rsidRPr="00F56584">
        <w:rPr>
          <w:rFonts w:cs="Arial"/>
          <w:szCs w:val="20"/>
        </w:rPr>
        <w:t xml:space="preserve">Jeżeli ziemia urodzajna pozyskana na miejscu nie będzie spełniać powyższych wymogów Wykonawca dostarczy ziemię spełniającą te wymogi lub doprowadzi istniejącą ziemię do spełnienia tych wymogów poprzez zabiegi agrotechniczne, np. przesianie, wzbogacenie gleby poprzez rozrzucenie mieszanki torfu i ziemi urodzajnej, wapnowanie, kompostowanie </w:t>
      </w:r>
      <w:proofErr w:type="spellStart"/>
      <w:r w:rsidRPr="00F56584">
        <w:rPr>
          <w:rFonts w:cs="Arial"/>
          <w:szCs w:val="20"/>
        </w:rPr>
        <w:t>itp</w:t>
      </w:r>
      <w:proofErr w:type="spellEnd"/>
    </w:p>
    <w:p w14:paraId="266BDE65" w14:textId="77777777" w:rsidR="00F56584" w:rsidRPr="00F56584" w:rsidRDefault="00F56584" w:rsidP="00F56584">
      <w:pPr>
        <w:pStyle w:val="StylNagwek3ArialCzerwonyWyjustowany"/>
        <w:numPr>
          <w:ilvl w:val="2"/>
          <w:numId w:val="1"/>
        </w:numPr>
        <w:spacing w:line="276" w:lineRule="auto"/>
        <w:rPr>
          <w:rFonts w:cs="Arial"/>
        </w:rPr>
      </w:pPr>
      <w:r w:rsidRPr="00F56584">
        <w:rPr>
          <w:rFonts w:cs="Arial"/>
        </w:rPr>
        <w:t>Kompost z kory drewnianej (do wyścielania powierzchni wokół drzew i krzewów)</w:t>
      </w:r>
    </w:p>
    <w:p w14:paraId="133F9C17" w14:textId="77777777" w:rsidR="00F56584" w:rsidRPr="00F56584" w:rsidRDefault="00F56584" w:rsidP="00F56584">
      <w:pPr>
        <w:spacing w:line="276" w:lineRule="auto"/>
        <w:rPr>
          <w:rFonts w:cs="Arial"/>
          <w:szCs w:val="20"/>
        </w:rPr>
      </w:pPr>
      <w:r w:rsidRPr="00F56584">
        <w:rPr>
          <w:rFonts w:cs="Arial"/>
          <w:szCs w:val="20"/>
        </w:rPr>
        <w:t>Wyrób uzyskuje się przez kompostowanie kory zmielonej z mocznikiem i osadami z oczyszczalni ścieków pocelulozowych, przez okres około 3-ch miesięcy. Kompost z kory sosnowej może być stosowany jako nawóz organiczny przy przygotowaniu gleby pod zieleń w okresie jesieni, przez zmieszanie kompostu z glebą.</w:t>
      </w:r>
    </w:p>
    <w:p w14:paraId="0A53D834" w14:textId="77777777" w:rsidR="00F56584" w:rsidRPr="00F56584" w:rsidRDefault="00F56584" w:rsidP="00F56584">
      <w:pPr>
        <w:pStyle w:val="StylNagwek3ArialCzerwonyWyjustowany"/>
        <w:numPr>
          <w:ilvl w:val="2"/>
          <w:numId w:val="1"/>
        </w:numPr>
        <w:spacing w:line="276" w:lineRule="auto"/>
        <w:rPr>
          <w:rFonts w:cs="Arial"/>
        </w:rPr>
      </w:pPr>
      <w:r w:rsidRPr="00F56584">
        <w:rPr>
          <w:rFonts w:cs="Arial"/>
        </w:rPr>
        <w:t>Nawozy mineralne</w:t>
      </w:r>
    </w:p>
    <w:p w14:paraId="4D99FF0F" w14:textId="77777777" w:rsidR="00F56584" w:rsidRPr="00F56584" w:rsidRDefault="00F56584" w:rsidP="00F56584">
      <w:pPr>
        <w:autoSpaceDE w:val="0"/>
        <w:autoSpaceDN w:val="0"/>
        <w:adjustRightInd w:val="0"/>
        <w:spacing w:line="276" w:lineRule="auto"/>
        <w:rPr>
          <w:rFonts w:cs="Arial"/>
          <w:szCs w:val="20"/>
        </w:rPr>
      </w:pPr>
      <w:r w:rsidRPr="00F56584">
        <w:rPr>
          <w:rFonts w:cs="Arial"/>
          <w:szCs w:val="20"/>
        </w:rPr>
        <w:t>Nawozy mineralne powinny być w opakowaniu, z podanym składem chemicznym (zawartość azotu, fosforu, potasu -N.P.). Nawozy należy zabezpieczyć przed zawilgoceniem i zbryleniem w czasie transportu i przechowywania.</w:t>
      </w:r>
    </w:p>
    <w:p w14:paraId="27DAB6D2" w14:textId="77777777" w:rsidR="00F56584" w:rsidRPr="00F56584" w:rsidRDefault="00F56584" w:rsidP="00F56584">
      <w:pPr>
        <w:pStyle w:val="StylNagwek3ArialCzerwonyWyjustowany"/>
        <w:numPr>
          <w:ilvl w:val="2"/>
          <w:numId w:val="1"/>
        </w:numPr>
        <w:spacing w:line="276" w:lineRule="auto"/>
        <w:rPr>
          <w:rFonts w:cs="Arial"/>
        </w:rPr>
      </w:pPr>
      <w:r w:rsidRPr="00F56584">
        <w:rPr>
          <w:rFonts w:cs="Arial"/>
        </w:rPr>
        <w:t>Paliki drewniane</w:t>
      </w:r>
    </w:p>
    <w:p w14:paraId="0CA45E00" w14:textId="77777777" w:rsidR="00F56584" w:rsidRPr="00F56584" w:rsidRDefault="00F56584" w:rsidP="00F56584">
      <w:pPr>
        <w:spacing w:line="276" w:lineRule="auto"/>
        <w:rPr>
          <w:rFonts w:cs="Arial"/>
          <w:szCs w:val="20"/>
        </w:rPr>
      </w:pPr>
      <w:r w:rsidRPr="00F56584">
        <w:rPr>
          <w:rFonts w:cs="Arial"/>
          <w:szCs w:val="20"/>
        </w:rPr>
        <w:t>Paliki drewniane wykonane z drewna iglastego, impregnowanego ciśnieniowo, toczone, dł. min. 2m,  r. min. 60mm. Posadzone drzewa form piennych należy zabezpieczyć przed złamaniem, przytwierdzając pień do 3 palików.</w:t>
      </w:r>
    </w:p>
    <w:p w14:paraId="18B6D2F6" w14:textId="77777777" w:rsidR="00F56584" w:rsidRPr="00F56584" w:rsidRDefault="00F56584" w:rsidP="00F56584">
      <w:pPr>
        <w:pStyle w:val="StylNagwek3ArialCzerwonyWyjustowany"/>
        <w:numPr>
          <w:ilvl w:val="2"/>
          <w:numId w:val="1"/>
        </w:numPr>
        <w:spacing w:line="276" w:lineRule="auto"/>
        <w:rPr>
          <w:rFonts w:cs="Arial"/>
        </w:rPr>
      </w:pPr>
      <w:r w:rsidRPr="00F56584">
        <w:rPr>
          <w:rFonts w:cs="Arial"/>
        </w:rPr>
        <w:t>Materiał roślinny sadzeniowy</w:t>
      </w:r>
    </w:p>
    <w:p w14:paraId="38C7DA3F" w14:textId="6F425493" w:rsidR="00F56584" w:rsidRPr="00F56584" w:rsidRDefault="00F56584" w:rsidP="00F56584">
      <w:pPr>
        <w:spacing w:line="276" w:lineRule="auto"/>
        <w:rPr>
          <w:rFonts w:cs="Arial"/>
          <w:szCs w:val="20"/>
        </w:rPr>
      </w:pPr>
      <w:r w:rsidRPr="00F56584">
        <w:rPr>
          <w:rFonts w:cs="Arial"/>
          <w:szCs w:val="20"/>
        </w:rPr>
        <w:t xml:space="preserve">Materiał roślinny musi pochodzić z licencjonowanej firmy szkółkarskiej i odpowiadać spisowi roślin projektowanych oraz podanym w nim wymiarom minimalnym z bryły korzeniowej, w I wyborze. Dostarczone sadzonki powinny być zgodne z normą PN-87/R-67023 ( mat. szkółkarski, drzewa i krzewy liściaste), właściwie oznaczone, tzn. muszą mieć etykiety, na których podana jest nazwa </w:t>
      </w:r>
      <w:r w:rsidR="00846628" w:rsidRPr="00F56584">
        <w:rPr>
          <w:rFonts w:cs="Arial"/>
          <w:szCs w:val="20"/>
        </w:rPr>
        <w:t>łacińska</w:t>
      </w:r>
      <w:r w:rsidRPr="00F56584">
        <w:rPr>
          <w:rFonts w:cs="Arial"/>
          <w:szCs w:val="20"/>
        </w:rPr>
        <w:t>, forma, wybór, wysokość pnia, numer normy.</w:t>
      </w:r>
    </w:p>
    <w:p w14:paraId="660C632C" w14:textId="77777777" w:rsidR="00F56584" w:rsidRPr="00F56584" w:rsidRDefault="00F56584" w:rsidP="00F56584">
      <w:pPr>
        <w:autoSpaceDE w:val="0"/>
        <w:autoSpaceDN w:val="0"/>
        <w:adjustRightInd w:val="0"/>
        <w:spacing w:line="276" w:lineRule="auto"/>
        <w:rPr>
          <w:rFonts w:cs="Arial"/>
          <w:szCs w:val="20"/>
        </w:rPr>
      </w:pPr>
      <w:r w:rsidRPr="00F56584">
        <w:rPr>
          <w:rFonts w:cs="Arial"/>
          <w:szCs w:val="20"/>
        </w:rPr>
        <w:t>Sadzonki roślin powinny być prawidłowo uformowane z zachowaniem pokroju charakterystycznego dla gatunku i odmiany oraz posiadać następujące cechy:</w:t>
      </w:r>
    </w:p>
    <w:p w14:paraId="04458959" w14:textId="77777777" w:rsidR="00F56584" w:rsidRPr="00F56584" w:rsidRDefault="00F56584" w:rsidP="00F56584">
      <w:pPr>
        <w:numPr>
          <w:ilvl w:val="0"/>
          <w:numId w:val="6"/>
        </w:numPr>
        <w:autoSpaceDE w:val="0"/>
        <w:autoSpaceDN w:val="0"/>
        <w:adjustRightInd w:val="0"/>
        <w:spacing w:line="276" w:lineRule="auto"/>
        <w:jc w:val="both"/>
        <w:rPr>
          <w:rFonts w:cs="Arial"/>
          <w:szCs w:val="20"/>
        </w:rPr>
      </w:pPr>
      <w:r w:rsidRPr="00F56584">
        <w:rPr>
          <w:rFonts w:cs="Arial"/>
          <w:szCs w:val="20"/>
        </w:rPr>
        <w:t>pąk szczytowy przewodnika powinien być wyraźnie uformowany;</w:t>
      </w:r>
    </w:p>
    <w:p w14:paraId="7AB2C032" w14:textId="77777777" w:rsidR="00F56584" w:rsidRPr="00F56584" w:rsidRDefault="00F56584" w:rsidP="00F56584">
      <w:pPr>
        <w:numPr>
          <w:ilvl w:val="0"/>
          <w:numId w:val="6"/>
        </w:numPr>
        <w:autoSpaceDE w:val="0"/>
        <w:autoSpaceDN w:val="0"/>
        <w:adjustRightInd w:val="0"/>
        <w:spacing w:line="276" w:lineRule="auto"/>
        <w:jc w:val="both"/>
        <w:rPr>
          <w:rFonts w:cs="Arial"/>
          <w:szCs w:val="20"/>
        </w:rPr>
      </w:pPr>
      <w:r w:rsidRPr="00F56584">
        <w:rPr>
          <w:rFonts w:cs="Arial"/>
          <w:szCs w:val="20"/>
        </w:rPr>
        <w:t>przyrost ostatniego roku powinien wyraźnie i prosto przedłużać przewodnik;</w:t>
      </w:r>
    </w:p>
    <w:p w14:paraId="36842617" w14:textId="77777777" w:rsidR="00F56584" w:rsidRPr="00F56584" w:rsidRDefault="00F56584" w:rsidP="00F56584">
      <w:pPr>
        <w:numPr>
          <w:ilvl w:val="0"/>
          <w:numId w:val="6"/>
        </w:numPr>
        <w:autoSpaceDE w:val="0"/>
        <w:autoSpaceDN w:val="0"/>
        <w:adjustRightInd w:val="0"/>
        <w:spacing w:line="276" w:lineRule="auto"/>
        <w:jc w:val="both"/>
        <w:rPr>
          <w:rFonts w:cs="Arial"/>
          <w:szCs w:val="20"/>
        </w:rPr>
      </w:pPr>
      <w:r w:rsidRPr="00F56584">
        <w:rPr>
          <w:rFonts w:cs="Arial"/>
          <w:szCs w:val="20"/>
        </w:rPr>
        <w:t>system korzeniowy powinien być skupiony i prawidłowo rozwinięty, na korzeniach szkieletowych powinny występować liczne korzenie drobne;</w:t>
      </w:r>
    </w:p>
    <w:p w14:paraId="06B617CD" w14:textId="77777777" w:rsidR="00F56584" w:rsidRPr="00F56584" w:rsidRDefault="00F56584" w:rsidP="00F56584">
      <w:pPr>
        <w:numPr>
          <w:ilvl w:val="0"/>
          <w:numId w:val="6"/>
        </w:numPr>
        <w:autoSpaceDE w:val="0"/>
        <w:autoSpaceDN w:val="0"/>
        <w:adjustRightInd w:val="0"/>
        <w:spacing w:line="276" w:lineRule="auto"/>
        <w:jc w:val="both"/>
        <w:rPr>
          <w:rFonts w:cs="Arial"/>
          <w:szCs w:val="20"/>
        </w:rPr>
      </w:pPr>
      <w:r w:rsidRPr="00F56584">
        <w:rPr>
          <w:rFonts w:cs="Arial"/>
          <w:szCs w:val="20"/>
        </w:rPr>
        <w:t xml:space="preserve">u roślin sadzonych z bryłą korzeniową - bryła korzeniowa powinna być prawidłowo uformowana i nie uszkodzona; </w:t>
      </w:r>
    </w:p>
    <w:p w14:paraId="12BBC5FA" w14:textId="77777777" w:rsidR="00F56584" w:rsidRPr="00F56584" w:rsidRDefault="00F56584" w:rsidP="00F56584">
      <w:pPr>
        <w:numPr>
          <w:ilvl w:val="0"/>
          <w:numId w:val="6"/>
        </w:numPr>
        <w:autoSpaceDE w:val="0"/>
        <w:autoSpaceDN w:val="0"/>
        <w:adjustRightInd w:val="0"/>
        <w:spacing w:line="276" w:lineRule="auto"/>
        <w:jc w:val="both"/>
        <w:rPr>
          <w:rFonts w:cs="Arial"/>
          <w:szCs w:val="20"/>
        </w:rPr>
      </w:pPr>
      <w:r w:rsidRPr="00F56584">
        <w:rPr>
          <w:rFonts w:cs="Arial"/>
          <w:szCs w:val="20"/>
        </w:rPr>
        <w:t>pędy korony u drzew i krzewów nie powinny być przycięte, chyba, że jest to cięcie formujące, np. u form kulistych,</w:t>
      </w:r>
    </w:p>
    <w:p w14:paraId="48A6CBA1" w14:textId="77777777" w:rsidR="00F56584" w:rsidRPr="00F56584" w:rsidRDefault="00F56584" w:rsidP="00F56584">
      <w:pPr>
        <w:numPr>
          <w:ilvl w:val="0"/>
          <w:numId w:val="6"/>
        </w:numPr>
        <w:autoSpaceDE w:val="0"/>
        <w:autoSpaceDN w:val="0"/>
        <w:adjustRightInd w:val="0"/>
        <w:spacing w:line="276" w:lineRule="auto"/>
        <w:jc w:val="both"/>
        <w:rPr>
          <w:rFonts w:cs="Arial"/>
          <w:szCs w:val="20"/>
        </w:rPr>
      </w:pPr>
      <w:r w:rsidRPr="00F56584">
        <w:rPr>
          <w:rFonts w:cs="Arial"/>
          <w:szCs w:val="20"/>
        </w:rPr>
        <w:t xml:space="preserve">pędy boczne korony drzew powinny być równomiernie rozmieszczone, </w:t>
      </w:r>
    </w:p>
    <w:p w14:paraId="41DEC817" w14:textId="77777777" w:rsidR="00F56584" w:rsidRPr="00F56584" w:rsidRDefault="00F56584" w:rsidP="00F56584">
      <w:pPr>
        <w:numPr>
          <w:ilvl w:val="0"/>
          <w:numId w:val="6"/>
        </w:numPr>
        <w:autoSpaceDE w:val="0"/>
        <w:autoSpaceDN w:val="0"/>
        <w:adjustRightInd w:val="0"/>
        <w:spacing w:line="276" w:lineRule="auto"/>
        <w:jc w:val="both"/>
        <w:rPr>
          <w:rFonts w:cs="Arial"/>
          <w:szCs w:val="20"/>
        </w:rPr>
      </w:pPr>
      <w:r w:rsidRPr="00F56584">
        <w:rPr>
          <w:rFonts w:cs="Arial"/>
          <w:szCs w:val="20"/>
        </w:rPr>
        <w:t>przewodnik powinien być praktycznie prosty,</w:t>
      </w:r>
    </w:p>
    <w:p w14:paraId="1AAEE3B6" w14:textId="77777777" w:rsidR="00F56584" w:rsidRPr="00F56584" w:rsidRDefault="00F56584" w:rsidP="00F56584">
      <w:pPr>
        <w:numPr>
          <w:ilvl w:val="0"/>
          <w:numId w:val="6"/>
        </w:numPr>
        <w:autoSpaceDE w:val="0"/>
        <w:autoSpaceDN w:val="0"/>
        <w:adjustRightInd w:val="0"/>
        <w:spacing w:line="276" w:lineRule="auto"/>
        <w:jc w:val="both"/>
        <w:rPr>
          <w:rFonts w:cs="Arial"/>
          <w:szCs w:val="20"/>
        </w:rPr>
      </w:pPr>
      <w:r w:rsidRPr="00F56584">
        <w:rPr>
          <w:rFonts w:cs="Arial"/>
          <w:szCs w:val="20"/>
        </w:rPr>
        <w:t>blizny na przewodniku powinny być dobrze zarośnięte, dopuszcza się 4 niecałkowicie zarośnięte blizny na przewodniku w II wyborze, u form naturalnych drzew</w:t>
      </w:r>
    </w:p>
    <w:p w14:paraId="4262904A" w14:textId="77777777" w:rsidR="00F56584" w:rsidRPr="00F56584" w:rsidRDefault="00F56584" w:rsidP="00F56584">
      <w:pPr>
        <w:autoSpaceDE w:val="0"/>
        <w:autoSpaceDN w:val="0"/>
        <w:adjustRightInd w:val="0"/>
        <w:spacing w:line="276" w:lineRule="auto"/>
        <w:rPr>
          <w:rFonts w:cs="Arial"/>
          <w:szCs w:val="20"/>
        </w:rPr>
      </w:pPr>
      <w:r w:rsidRPr="00F56584">
        <w:rPr>
          <w:rFonts w:cs="Arial"/>
          <w:szCs w:val="20"/>
        </w:rPr>
        <w:t>Wady niedopuszczalne:</w:t>
      </w:r>
    </w:p>
    <w:p w14:paraId="5A46322F" w14:textId="77777777" w:rsidR="00F56584" w:rsidRPr="00F56584" w:rsidRDefault="00F56584" w:rsidP="00F56584">
      <w:pPr>
        <w:numPr>
          <w:ilvl w:val="0"/>
          <w:numId w:val="7"/>
        </w:numPr>
        <w:spacing w:line="276" w:lineRule="auto"/>
        <w:jc w:val="both"/>
        <w:rPr>
          <w:rFonts w:cs="Arial"/>
          <w:szCs w:val="20"/>
        </w:rPr>
      </w:pPr>
      <w:r w:rsidRPr="00F56584">
        <w:rPr>
          <w:rFonts w:cs="Arial"/>
          <w:szCs w:val="20"/>
        </w:rPr>
        <w:t xml:space="preserve">silne uszkodzenie mechaniczne roślin; </w:t>
      </w:r>
    </w:p>
    <w:p w14:paraId="520023F8" w14:textId="77777777" w:rsidR="00F56584" w:rsidRPr="00F56584" w:rsidRDefault="00F56584" w:rsidP="00F56584">
      <w:pPr>
        <w:numPr>
          <w:ilvl w:val="0"/>
          <w:numId w:val="7"/>
        </w:numPr>
        <w:spacing w:line="276" w:lineRule="auto"/>
        <w:jc w:val="both"/>
        <w:rPr>
          <w:rFonts w:cs="Arial"/>
          <w:szCs w:val="20"/>
        </w:rPr>
      </w:pPr>
      <w:r w:rsidRPr="00F56584">
        <w:rPr>
          <w:rFonts w:cs="Arial"/>
          <w:szCs w:val="20"/>
        </w:rPr>
        <w:t>odrosty podkładki poniżej miejsca szczepienia,</w:t>
      </w:r>
    </w:p>
    <w:p w14:paraId="6A70B456" w14:textId="77777777" w:rsidR="00F56584" w:rsidRPr="00F56584" w:rsidRDefault="00F56584" w:rsidP="00F56584">
      <w:pPr>
        <w:numPr>
          <w:ilvl w:val="0"/>
          <w:numId w:val="6"/>
        </w:numPr>
        <w:autoSpaceDE w:val="0"/>
        <w:autoSpaceDN w:val="0"/>
        <w:adjustRightInd w:val="0"/>
        <w:spacing w:line="276" w:lineRule="auto"/>
        <w:jc w:val="both"/>
        <w:rPr>
          <w:rFonts w:cs="Arial"/>
          <w:szCs w:val="20"/>
        </w:rPr>
      </w:pPr>
      <w:r w:rsidRPr="00F56584">
        <w:rPr>
          <w:rFonts w:cs="Arial"/>
          <w:szCs w:val="20"/>
        </w:rPr>
        <w:t>ślady żerowania szkodników;</w:t>
      </w:r>
    </w:p>
    <w:p w14:paraId="00C33FE2" w14:textId="77777777" w:rsidR="00F56584" w:rsidRPr="00F56584" w:rsidRDefault="00F56584" w:rsidP="00F56584">
      <w:pPr>
        <w:numPr>
          <w:ilvl w:val="0"/>
          <w:numId w:val="6"/>
        </w:numPr>
        <w:autoSpaceDE w:val="0"/>
        <w:autoSpaceDN w:val="0"/>
        <w:adjustRightInd w:val="0"/>
        <w:spacing w:line="276" w:lineRule="auto"/>
        <w:jc w:val="both"/>
        <w:rPr>
          <w:rFonts w:cs="Arial"/>
          <w:szCs w:val="20"/>
        </w:rPr>
      </w:pPr>
      <w:r w:rsidRPr="00F56584">
        <w:rPr>
          <w:rFonts w:cs="Arial"/>
          <w:szCs w:val="20"/>
        </w:rPr>
        <w:t>oznaki chorobowe;</w:t>
      </w:r>
    </w:p>
    <w:p w14:paraId="5D765F25" w14:textId="77777777" w:rsidR="00F56584" w:rsidRPr="00F56584" w:rsidRDefault="00F56584" w:rsidP="00F56584">
      <w:pPr>
        <w:numPr>
          <w:ilvl w:val="0"/>
          <w:numId w:val="6"/>
        </w:numPr>
        <w:autoSpaceDE w:val="0"/>
        <w:autoSpaceDN w:val="0"/>
        <w:adjustRightInd w:val="0"/>
        <w:spacing w:line="276" w:lineRule="auto"/>
        <w:jc w:val="both"/>
        <w:rPr>
          <w:rFonts w:cs="Arial"/>
          <w:szCs w:val="20"/>
        </w:rPr>
      </w:pPr>
      <w:r w:rsidRPr="00F56584">
        <w:rPr>
          <w:rFonts w:cs="Arial"/>
          <w:szCs w:val="20"/>
        </w:rPr>
        <w:t>zwiędnięcie i pomarszczenie kory na korzeniach i częściach naziemnych;</w:t>
      </w:r>
    </w:p>
    <w:p w14:paraId="212D086E" w14:textId="77777777" w:rsidR="00F56584" w:rsidRPr="00F56584" w:rsidRDefault="00F56584" w:rsidP="00F56584">
      <w:pPr>
        <w:numPr>
          <w:ilvl w:val="0"/>
          <w:numId w:val="6"/>
        </w:numPr>
        <w:autoSpaceDE w:val="0"/>
        <w:autoSpaceDN w:val="0"/>
        <w:adjustRightInd w:val="0"/>
        <w:spacing w:line="276" w:lineRule="auto"/>
        <w:jc w:val="both"/>
        <w:rPr>
          <w:rFonts w:cs="Arial"/>
          <w:szCs w:val="20"/>
        </w:rPr>
      </w:pPr>
      <w:r w:rsidRPr="00F56584">
        <w:rPr>
          <w:rFonts w:cs="Arial"/>
          <w:szCs w:val="20"/>
        </w:rPr>
        <w:t>martwice i pęknięcie kory;</w:t>
      </w:r>
    </w:p>
    <w:p w14:paraId="57A917CF" w14:textId="77777777" w:rsidR="00F56584" w:rsidRPr="00F56584" w:rsidRDefault="00F56584" w:rsidP="00F56584">
      <w:pPr>
        <w:numPr>
          <w:ilvl w:val="0"/>
          <w:numId w:val="6"/>
        </w:numPr>
        <w:autoSpaceDE w:val="0"/>
        <w:autoSpaceDN w:val="0"/>
        <w:adjustRightInd w:val="0"/>
        <w:spacing w:line="276" w:lineRule="auto"/>
        <w:jc w:val="both"/>
        <w:rPr>
          <w:rFonts w:cs="Arial"/>
          <w:szCs w:val="20"/>
        </w:rPr>
      </w:pPr>
      <w:r w:rsidRPr="00F56584">
        <w:rPr>
          <w:rFonts w:cs="Arial"/>
          <w:szCs w:val="20"/>
        </w:rPr>
        <w:t>uszkodzenie pąka szczytowego przewodnika;</w:t>
      </w:r>
    </w:p>
    <w:p w14:paraId="0D0354B7" w14:textId="77777777" w:rsidR="00F56584" w:rsidRPr="00F56584" w:rsidRDefault="00F56584" w:rsidP="00F56584">
      <w:pPr>
        <w:numPr>
          <w:ilvl w:val="0"/>
          <w:numId w:val="6"/>
        </w:numPr>
        <w:autoSpaceDE w:val="0"/>
        <w:autoSpaceDN w:val="0"/>
        <w:adjustRightInd w:val="0"/>
        <w:spacing w:line="276" w:lineRule="auto"/>
        <w:jc w:val="both"/>
        <w:rPr>
          <w:rFonts w:cs="Arial"/>
          <w:szCs w:val="20"/>
        </w:rPr>
      </w:pPr>
      <w:r w:rsidRPr="00F56584">
        <w:rPr>
          <w:rFonts w:cs="Arial"/>
          <w:szCs w:val="20"/>
        </w:rPr>
        <w:t>uszkodzenie lub przesuszenie bryły korzeniowej;</w:t>
      </w:r>
    </w:p>
    <w:p w14:paraId="53D5B544" w14:textId="77777777" w:rsidR="00F56584" w:rsidRPr="00F56584" w:rsidRDefault="00F56584" w:rsidP="00F56584">
      <w:pPr>
        <w:numPr>
          <w:ilvl w:val="0"/>
          <w:numId w:val="6"/>
        </w:numPr>
        <w:spacing w:line="276" w:lineRule="auto"/>
        <w:jc w:val="both"/>
        <w:rPr>
          <w:rFonts w:cs="Arial"/>
          <w:szCs w:val="20"/>
        </w:rPr>
      </w:pPr>
      <w:r w:rsidRPr="00F56584">
        <w:rPr>
          <w:rFonts w:cs="Arial"/>
          <w:szCs w:val="20"/>
        </w:rPr>
        <w:t>dwupędowe korony drzew formy piennej,</w:t>
      </w:r>
    </w:p>
    <w:p w14:paraId="4897C1CD" w14:textId="77777777" w:rsidR="00F56584" w:rsidRPr="00F56584" w:rsidRDefault="00F56584" w:rsidP="00F56584">
      <w:pPr>
        <w:numPr>
          <w:ilvl w:val="0"/>
          <w:numId w:val="6"/>
        </w:numPr>
        <w:spacing w:line="276" w:lineRule="auto"/>
        <w:jc w:val="both"/>
        <w:rPr>
          <w:rFonts w:cs="Arial"/>
          <w:szCs w:val="20"/>
        </w:rPr>
      </w:pPr>
      <w:r w:rsidRPr="00F56584">
        <w:rPr>
          <w:rFonts w:cs="Arial"/>
          <w:szCs w:val="20"/>
        </w:rPr>
        <w:t>źle zrośnięte odmiany szczepionej z podkładką.</w:t>
      </w:r>
    </w:p>
    <w:p w14:paraId="00F2B5FC" w14:textId="77777777" w:rsidR="00F56584" w:rsidRPr="00F56584" w:rsidRDefault="00F56584" w:rsidP="00F56584">
      <w:pPr>
        <w:pStyle w:val="StylNagwek3ArialCzerwonyWyjustowany"/>
        <w:numPr>
          <w:ilvl w:val="2"/>
          <w:numId w:val="1"/>
        </w:numPr>
        <w:spacing w:line="276" w:lineRule="auto"/>
        <w:rPr>
          <w:rFonts w:cs="Arial"/>
        </w:rPr>
      </w:pPr>
      <w:r w:rsidRPr="00F56584">
        <w:rPr>
          <w:rFonts w:cs="Arial"/>
        </w:rPr>
        <w:t>Mieszanka traw</w:t>
      </w:r>
    </w:p>
    <w:p w14:paraId="7A3C3639" w14:textId="77777777" w:rsidR="00F56584" w:rsidRPr="00F56584" w:rsidRDefault="00F56584" w:rsidP="00F56584">
      <w:pPr>
        <w:spacing w:line="276" w:lineRule="auto"/>
        <w:rPr>
          <w:rFonts w:cs="Arial"/>
          <w:szCs w:val="20"/>
        </w:rPr>
      </w:pPr>
      <w:r w:rsidRPr="00F56584">
        <w:rPr>
          <w:rFonts w:cs="Arial"/>
          <w:szCs w:val="20"/>
        </w:rPr>
        <w:t xml:space="preserve">Mieszanka traw cienioznośnych: </w:t>
      </w:r>
    </w:p>
    <w:p w14:paraId="72F912F4" w14:textId="77777777" w:rsidR="00F56584" w:rsidRPr="00F56584" w:rsidRDefault="00F56584" w:rsidP="00F56584">
      <w:pPr>
        <w:numPr>
          <w:ilvl w:val="0"/>
          <w:numId w:val="16"/>
        </w:numPr>
        <w:spacing w:line="276" w:lineRule="auto"/>
        <w:jc w:val="both"/>
        <w:rPr>
          <w:rFonts w:cs="Arial"/>
          <w:szCs w:val="20"/>
        </w:rPr>
      </w:pPr>
      <w:r w:rsidRPr="00F56584">
        <w:rPr>
          <w:rFonts w:cs="Arial"/>
          <w:szCs w:val="20"/>
        </w:rPr>
        <w:t xml:space="preserve">20% kostrzewy czerwonej rozłogowej </w:t>
      </w:r>
    </w:p>
    <w:p w14:paraId="585915BF" w14:textId="77777777" w:rsidR="00F56584" w:rsidRPr="00F56584" w:rsidRDefault="00F56584" w:rsidP="00F56584">
      <w:pPr>
        <w:numPr>
          <w:ilvl w:val="0"/>
          <w:numId w:val="16"/>
        </w:numPr>
        <w:spacing w:line="276" w:lineRule="auto"/>
        <w:jc w:val="both"/>
        <w:rPr>
          <w:rFonts w:cs="Arial"/>
          <w:szCs w:val="20"/>
        </w:rPr>
      </w:pPr>
      <w:r w:rsidRPr="00F56584">
        <w:rPr>
          <w:rFonts w:cs="Arial"/>
          <w:szCs w:val="20"/>
        </w:rPr>
        <w:t xml:space="preserve">20% kostrzewy czerwona kępowej </w:t>
      </w:r>
    </w:p>
    <w:p w14:paraId="6CA42B02" w14:textId="77777777" w:rsidR="00F56584" w:rsidRPr="00F56584" w:rsidRDefault="00F56584" w:rsidP="00F56584">
      <w:pPr>
        <w:numPr>
          <w:ilvl w:val="0"/>
          <w:numId w:val="16"/>
        </w:numPr>
        <w:spacing w:line="276" w:lineRule="auto"/>
        <w:jc w:val="both"/>
        <w:rPr>
          <w:rFonts w:cs="Arial"/>
          <w:szCs w:val="20"/>
        </w:rPr>
      </w:pPr>
      <w:r w:rsidRPr="00F56584">
        <w:rPr>
          <w:rFonts w:cs="Arial"/>
          <w:szCs w:val="20"/>
        </w:rPr>
        <w:t>10% kostrzewy owczej</w:t>
      </w:r>
    </w:p>
    <w:p w14:paraId="7112D7C5" w14:textId="77777777" w:rsidR="00F56584" w:rsidRPr="00F56584" w:rsidRDefault="00F56584" w:rsidP="00F56584">
      <w:pPr>
        <w:numPr>
          <w:ilvl w:val="0"/>
          <w:numId w:val="16"/>
        </w:numPr>
        <w:spacing w:line="276" w:lineRule="auto"/>
        <w:jc w:val="both"/>
        <w:rPr>
          <w:rFonts w:cs="Arial"/>
          <w:szCs w:val="20"/>
        </w:rPr>
      </w:pPr>
      <w:r w:rsidRPr="00F56584">
        <w:rPr>
          <w:rFonts w:cs="Arial"/>
          <w:szCs w:val="20"/>
        </w:rPr>
        <w:t xml:space="preserve">20% kostrzewy trzcinowej </w:t>
      </w:r>
    </w:p>
    <w:p w14:paraId="7AEC9E11" w14:textId="77777777" w:rsidR="00F56584" w:rsidRPr="00F56584" w:rsidRDefault="00F56584" w:rsidP="00F56584">
      <w:pPr>
        <w:numPr>
          <w:ilvl w:val="0"/>
          <w:numId w:val="16"/>
        </w:numPr>
        <w:spacing w:line="276" w:lineRule="auto"/>
        <w:jc w:val="both"/>
        <w:rPr>
          <w:rFonts w:cs="Arial"/>
          <w:szCs w:val="20"/>
        </w:rPr>
      </w:pPr>
      <w:r w:rsidRPr="00F56584">
        <w:rPr>
          <w:rFonts w:cs="Arial"/>
          <w:szCs w:val="20"/>
        </w:rPr>
        <w:t xml:space="preserve">30 % życicy trwałej,   </w:t>
      </w:r>
    </w:p>
    <w:p w14:paraId="6278FBF8" w14:textId="77777777" w:rsidR="00F56584" w:rsidRPr="00F56584" w:rsidRDefault="00F56584" w:rsidP="00F56584">
      <w:pPr>
        <w:spacing w:line="276" w:lineRule="auto"/>
        <w:rPr>
          <w:rFonts w:cs="Arial"/>
          <w:szCs w:val="20"/>
        </w:rPr>
      </w:pPr>
      <w:r w:rsidRPr="00F56584">
        <w:rPr>
          <w:rFonts w:cs="Arial"/>
          <w:szCs w:val="20"/>
        </w:rPr>
        <w:t>Nasiona traw najczęściej występują w postaci gotowych mieszanek z nasion różnych gatunków. Gotowa mieszanka traw powinna mieć oznaczony procentowy skład gatunkowy, klasę, numer normy wg której została wyprodukowana, zdolność kiełkowania.</w:t>
      </w:r>
    </w:p>
    <w:p w14:paraId="5667346E" w14:textId="77777777" w:rsidR="00F56584" w:rsidRPr="00F56584" w:rsidRDefault="00F56584" w:rsidP="00F56584">
      <w:pPr>
        <w:pStyle w:val="StylNagwek3ArialCzerwonyWyjustowany"/>
        <w:numPr>
          <w:ilvl w:val="2"/>
          <w:numId w:val="1"/>
        </w:numPr>
        <w:spacing w:line="276" w:lineRule="auto"/>
        <w:rPr>
          <w:rFonts w:cs="Arial"/>
        </w:rPr>
      </w:pPr>
      <w:r w:rsidRPr="00F56584">
        <w:rPr>
          <w:rFonts w:cs="Arial"/>
        </w:rPr>
        <w:t>Woda</w:t>
      </w:r>
    </w:p>
    <w:p w14:paraId="505349E9" w14:textId="77777777" w:rsidR="00F56584" w:rsidRPr="00F56584" w:rsidRDefault="00F56584" w:rsidP="00F56584">
      <w:pPr>
        <w:spacing w:line="276" w:lineRule="auto"/>
        <w:rPr>
          <w:rFonts w:cs="Arial"/>
          <w:szCs w:val="20"/>
        </w:rPr>
      </w:pPr>
      <w:r w:rsidRPr="00F56584">
        <w:rPr>
          <w:rFonts w:cs="Arial"/>
          <w:szCs w:val="20"/>
        </w:rPr>
        <w:t>Bez badań laboratoryjnych można stosować wodociągową wodę pitną. Niedozwolone jest użycie wód ściekowych, kanalizacyjnych, bagiennych oraz wód zawierających tłuszcze organiczne, oleje i muł.</w:t>
      </w:r>
    </w:p>
    <w:p w14:paraId="26474357" w14:textId="77777777" w:rsidR="00F56584" w:rsidRPr="00F56584" w:rsidRDefault="00F56584" w:rsidP="00F56584">
      <w:pPr>
        <w:pStyle w:val="StylNagwek2ArialCzerwonyDolewej"/>
        <w:numPr>
          <w:ilvl w:val="1"/>
          <w:numId w:val="1"/>
        </w:numPr>
        <w:spacing w:line="276" w:lineRule="auto"/>
        <w:ind w:left="578" w:hanging="578"/>
        <w:rPr>
          <w:rFonts w:cs="Arial"/>
        </w:rPr>
      </w:pPr>
      <w:r w:rsidRPr="00F56584">
        <w:rPr>
          <w:rFonts w:cs="Arial"/>
        </w:rPr>
        <w:t>Sprzęt</w:t>
      </w:r>
    </w:p>
    <w:p w14:paraId="16EF3654" w14:textId="77777777" w:rsidR="00F56584" w:rsidRPr="00F56584" w:rsidRDefault="00F56584" w:rsidP="00F56584">
      <w:pPr>
        <w:pStyle w:val="StylNagwek3ArialCzerwonyWyjustowany"/>
        <w:numPr>
          <w:ilvl w:val="2"/>
          <w:numId w:val="1"/>
        </w:numPr>
        <w:spacing w:line="276" w:lineRule="auto"/>
        <w:rPr>
          <w:rFonts w:cs="Arial"/>
        </w:rPr>
      </w:pPr>
      <w:r w:rsidRPr="00F56584">
        <w:rPr>
          <w:rFonts w:cs="Arial"/>
        </w:rPr>
        <w:t xml:space="preserve">Wymagania ogólne </w:t>
      </w:r>
    </w:p>
    <w:p w14:paraId="7203E032" w14:textId="77777777" w:rsidR="00F56584" w:rsidRPr="00F56584" w:rsidRDefault="00F56584" w:rsidP="00F56584">
      <w:pPr>
        <w:spacing w:line="276" w:lineRule="auto"/>
        <w:rPr>
          <w:rFonts w:cs="Arial"/>
          <w:szCs w:val="20"/>
        </w:rPr>
      </w:pPr>
      <w:r w:rsidRPr="00F56584">
        <w:rPr>
          <w:rFonts w:cs="Arial"/>
          <w:color w:val="000000"/>
          <w:szCs w:val="20"/>
        </w:rPr>
        <w:t>Wykonawca jest zobowiązany do używania jedynie takiego sprzętu, który nie spowoduje niekorzystnego wpływu na jakość wykonywanych robót. Sprzęt będący własnością Wykonawcy lub wynajęty do wykonania robót ma być utrzymywany w dobrym stanie i gotowości do pracy. Powinien być zgodny z normami ochrony środowiska i przepisami dotyczącymi jego użytkowania</w:t>
      </w:r>
      <w:r w:rsidRPr="00F56584">
        <w:rPr>
          <w:rFonts w:cs="Arial"/>
          <w:szCs w:val="20"/>
        </w:rPr>
        <w:t xml:space="preserve">. Wykonawca dostarczy Zamawiającemu kopie dokumentów potwierdzających dopuszczenie do użytkowania, tam gdzie jest ono wymagane przepisami. Wybrany sprzęt, po akceptacji Inspektora Nadzoru, nie może być później zmieniany bez jego zgody. Jakikolwiek sprzęt, maszyny, urządzenia i narzędzia nie gwarantujące zachowania warunków umowy, zostaną przez Inspektora Nadzoru zdyskwalifikowane i nie dopuszczone do robót. </w:t>
      </w:r>
    </w:p>
    <w:p w14:paraId="19BCDA66" w14:textId="77777777" w:rsidR="00F56584" w:rsidRPr="00F56584" w:rsidRDefault="00F56584" w:rsidP="00F56584">
      <w:pPr>
        <w:spacing w:line="276" w:lineRule="auto"/>
        <w:rPr>
          <w:rFonts w:cs="Arial"/>
          <w:szCs w:val="20"/>
        </w:rPr>
      </w:pPr>
      <w:r w:rsidRPr="00F56584">
        <w:rPr>
          <w:rFonts w:cs="Arial"/>
          <w:szCs w:val="20"/>
        </w:rPr>
        <w:t>Wykonawca przystępujący do wykonania zieleni powinien wykazać się możliwością korzystania z następującego sprzętu:</w:t>
      </w:r>
    </w:p>
    <w:p w14:paraId="7D1334D2" w14:textId="77777777" w:rsidR="00F56584" w:rsidRPr="00F56584" w:rsidRDefault="00F56584" w:rsidP="00F56584">
      <w:pPr>
        <w:numPr>
          <w:ilvl w:val="0"/>
          <w:numId w:val="8"/>
        </w:numPr>
        <w:spacing w:line="276" w:lineRule="auto"/>
        <w:jc w:val="both"/>
        <w:rPr>
          <w:rFonts w:cs="Arial"/>
          <w:szCs w:val="20"/>
        </w:rPr>
      </w:pPr>
      <w:r w:rsidRPr="00F56584">
        <w:rPr>
          <w:rFonts w:cs="Arial"/>
          <w:szCs w:val="20"/>
        </w:rPr>
        <w:t>glebogryzarek, pługów, kultywatorów, bron do uprawy gleby,</w:t>
      </w:r>
    </w:p>
    <w:p w14:paraId="64DE5E36" w14:textId="77777777" w:rsidR="00F56584" w:rsidRPr="00F56584" w:rsidRDefault="00F56584" w:rsidP="00F56584">
      <w:pPr>
        <w:spacing w:line="276" w:lineRule="auto"/>
        <w:rPr>
          <w:rFonts w:cs="Arial"/>
          <w:szCs w:val="20"/>
        </w:rPr>
      </w:pPr>
      <w:r w:rsidRPr="00F56584">
        <w:rPr>
          <w:rFonts w:cs="Arial"/>
          <w:szCs w:val="20"/>
        </w:rPr>
        <w:t xml:space="preserve">W obrębie systemu korzeniowego drzew roboty wykonywać tylko ręcznie. </w:t>
      </w:r>
    </w:p>
    <w:p w14:paraId="41D13C9F" w14:textId="77777777" w:rsidR="00F56584" w:rsidRPr="00F56584" w:rsidRDefault="00F56584" w:rsidP="00F56584">
      <w:pPr>
        <w:pStyle w:val="StylNagwek2ArialCzerwonyDolewej"/>
        <w:numPr>
          <w:ilvl w:val="1"/>
          <w:numId w:val="1"/>
        </w:numPr>
        <w:spacing w:line="276" w:lineRule="auto"/>
        <w:ind w:left="578" w:hanging="578"/>
        <w:rPr>
          <w:rFonts w:cs="Arial"/>
        </w:rPr>
      </w:pPr>
      <w:r w:rsidRPr="00F56584">
        <w:rPr>
          <w:rFonts w:cs="Arial"/>
        </w:rPr>
        <w:t>Transport</w:t>
      </w:r>
    </w:p>
    <w:p w14:paraId="130F7508" w14:textId="77777777" w:rsidR="00F56584" w:rsidRPr="00F56584" w:rsidRDefault="00F56584" w:rsidP="00F56584">
      <w:pPr>
        <w:pStyle w:val="StylNagwek3ArialCzerwonyWyjustowany"/>
        <w:numPr>
          <w:ilvl w:val="2"/>
          <w:numId w:val="1"/>
        </w:numPr>
        <w:spacing w:line="276" w:lineRule="auto"/>
        <w:rPr>
          <w:rFonts w:cs="Arial"/>
        </w:rPr>
      </w:pPr>
      <w:r w:rsidRPr="00F56584">
        <w:rPr>
          <w:rFonts w:cs="Arial"/>
        </w:rPr>
        <w:t>Transport materiałów do wykonania nasadzeń</w:t>
      </w:r>
    </w:p>
    <w:p w14:paraId="53098281" w14:textId="77777777" w:rsidR="00F56584" w:rsidRPr="00F56584" w:rsidRDefault="00F56584" w:rsidP="00F56584">
      <w:pPr>
        <w:spacing w:line="276" w:lineRule="auto"/>
        <w:rPr>
          <w:rFonts w:cs="Arial"/>
          <w:szCs w:val="20"/>
        </w:rPr>
      </w:pPr>
      <w:r w:rsidRPr="00F56584">
        <w:rPr>
          <w:rFonts w:cs="Arial"/>
          <w:szCs w:val="20"/>
        </w:rPr>
        <w:t>Transport materiałów może być dowolny pod warunkiem, że nie uszkodzi, ani też nie pogorszy jakości transportowanych materiałów. W czasie transportu drzewa i krzewy muszą być zabezpieczone przed uszkodzeniem bryły korzeniowej lub korzeni i pędów. Rośliny z bryłą korzeniową muszą mieć opakowane bryły korzeniowe lub być w pojemnikach. Drzewa i krzewy mogą być przewożone wszystkimi środkami transportowymi dopuszczonymi do ruchu ulicznego. W czasie transportu należy zabezpieczyć je przed wyschnięciem i przemarznięciem. Drzewa i krzewy po dostarczeniu na miejsce przeznaczenia powinny być natychmiast sadzone. Jeśli jest to niemożliwe, należy je zadołować w miejscu ocienionym i nie przewiewnym, a w razie suszy podlewać.</w:t>
      </w:r>
    </w:p>
    <w:p w14:paraId="2EE07D75" w14:textId="77777777" w:rsidR="00F56584" w:rsidRPr="00F56584" w:rsidRDefault="00F56584" w:rsidP="00F56584">
      <w:pPr>
        <w:pStyle w:val="StylNagwek2ArialCzerwonyDolewej"/>
        <w:numPr>
          <w:ilvl w:val="1"/>
          <w:numId w:val="1"/>
        </w:numPr>
        <w:spacing w:line="276" w:lineRule="auto"/>
        <w:ind w:left="578" w:hanging="578"/>
        <w:rPr>
          <w:rFonts w:cs="Arial"/>
        </w:rPr>
      </w:pPr>
      <w:r w:rsidRPr="00F56584">
        <w:rPr>
          <w:rFonts w:cs="Arial"/>
        </w:rPr>
        <w:t>Wykonanie robót</w:t>
      </w:r>
    </w:p>
    <w:p w14:paraId="7539CF3C" w14:textId="77777777" w:rsidR="00F56584" w:rsidRPr="00F56584" w:rsidRDefault="00F56584" w:rsidP="00F56584">
      <w:pPr>
        <w:pStyle w:val="Nagwek3"/>
        <w:spacing w:line="276" w:lineRule="auto"/>
        <w:jc w:val="both"/>
        <w:rPr>
          <w:szCs w:val="20"/>
        </w:rPr>
      </w:pPr>
      <w:r w:rsidRPr="00F56584">
        <w:rPr>
          <w:szCs w:val="20"/>
        </w:rPr>
        <w:t>Wymagania ogólne</w:t>
      </w:r>
    </w:p>
    <w:p w14:paraId="45D039EA" w14:textId="77777777" w:rsidR="00F56584" w:rsidRPr="00F56584" w:rsidRDefault="00F56584" w:rsidP="00F56584">
      <w:pPr>
        <w:spacing w:line="276" w:lineRule="auto"/>
        <w:rPr>
          <w:rFonts w:cs="Arial"/>
          <w:szCs w:val="20"/>
        </w:rPr>
      </w:pPr>
      <w:r w:rsidRPr="00F56584">
        <w:rPr>
          <w:rFonts w:cs="Arial"/>
          <w:szCs w:val="20"/>
        </w:rPr>
        <w:t>Wykonawca jest odpowiedzialny za prowadzenie robót zgodnie z umową oraz za jakość zastosowanych materiałów i wykonywanych robót, za ich zgodność z dokumentacją projektową, wymaganiami SST oraz poleceniami Inspektora Nadzoru. Wykonawca ponosi odpowiedzialność za dokładne wytyczenie wszystkich elementów robót, za ich zgodność z wymiarami i rzędnymi określonymi w dokumentacji projektowej lub przekazanymi przez inspektora nadzoru. Następstwa błędu spowodowanego przez Wykonawcę w wytyczeniu i wyznaczaniu robót zostaną poprawione przez Wykonawcę na własny koszt. Sprawdzenie wytyczenia robót przez inspektora nadzoru nie zwalnia Wykonawcy od odpowiedzialności za ich dokładność. Decyzje Inspektora Nadzoru dotyczące akceptacji lub odrzucenia materiałów i elementów robót będą oparte na wymaganiach sformułowanych w dokumentach umowy, dokumentacji projektowej i w SST a także w normach i wytycznych. Polecenia Inspektora Nadzoru będą wykonywane nie później niż w czasie przez niego wyznaczonym, po ich otrzymaniu przez Wykonawcę, pod groźbą zatrzymania robót. Skutki finansowe z tego tytułu ponosi Wykonawca.</w:t>
      </w:r>
    </w:p>
    <w:p w14:paraId="604AAF6E" w14:textId="77777777" w:rsidR="00F56584" w:rsidRPr="00F56584" w:rsidRDefault="00F56584" w:rsidP="00F56584">
      <w:pPr>
        <w:pStyle w:val="Nagwek3"/>
        <w:spacing w:line="276" w:lineRule="auto"/>
        <w:jc w:val="both"/>
        <w:rPr>
          <w:szCs w:val="20"/>
        </w:rPr>
      </w:pPr>
      <w:r w:rsidRPr="00F56584">
        <w:rPr>
          <w:szCs w:val="20"/>
        </w:rPr>
        <w:t>Nasadzenie drzew, krzewów i bylin</w:t>
      </w:r>
    </w:p>
    <w:p w14:paraId="2C38FE9B" w14:textId="77777777" w:rsidR="00F56584" w:rsidRPr="00F56584" w:rsidRDefault="00F56584" w:rsidP="00F56584">
      <w:pPr>
        <w:pStyle w:val="Nagwek4"/>
        <w:spacing w:before="120" w:line="276" w:lineRule="auto"/>
        <w:jc w:val="both"/>
        <w:rPr>
          <w:rFonts w:cs="Arial"/>
          <w:sz w:val="20"/>
          <w:szCs w:val="20"/>
        </w:rPr>
      </w:pPr>
      <w:r w:rsidRPr="00F56584">
        <w:rPr>
          <w:rFonts w:cs="Arial"/>
          <w:sz w:val="20"/>
          <w:szCs w:val="20"/>
        </w:rPr>
        <w:t xml:space="preserve">Organizacja robót </w:t>
      </w:r>
    </w:p>
    <w:p w14:paraId="218C4C83" w14:textId="77777777" w:rsidR="00F56584" w:rsidRPr="00F56584" w:rsidRDefault="00F56584" w:rsidP="00F56584">
      <w:pPr>
        <w:spacing w:line="276" w:lineRule="auto"/>
        <w:rPr>
          <w:rFonts w:cs="Arial"/>
          <w:szCs w:val="20"/>
        </w:rPr>
      </w:pPr>
      <w:r w:rsidRPr="00F56584">
        <w:rPr>
          <w:rFonts w:cs="Arial"/>
          <w:szCs w:val="20"/>
        </w:rPr>
        <w:t xml:space="preserve">Wykonawca przedstawi inspektorowi nadzoru do akceptacji projekt organizacji i harmonogram robót uwzględniając wszystkie warunki, w jakich będzie wykonywane nasadzenia. Wykonawca jest zobowiązany dostarczyć na teren inwestycji tyle materiału ile jest w stanie posadzić. Pozostała część materiału powinna być w odpowiedni sposób zabezpieczona przed przesuszeniem, mrozem i wiatrem. O miejscu i warunkach składowania Wykonawca informuje inspektora nadzoru. </w:t>
      </w:r>
    </w:p>
    <w:p w14:paraId="1E600D04" w14:textId="77777777" w:rsidR="00F56584" w:rsidRPr="00F56584" w:rsidRDefault="00F56584" w:rsidP="00F56584">
      <w:pPr>
        <w:pStyle w:val="Nagwek4"/>
        <w:spacing w:before="120" w:line="276" w:lineRule="auto"/>
        <w:jc w:val="both"/>
        <w:rPr>
          <w:rFonts w:cs="Arial"/>
          <w:sz w:val="20"/>
          <w:szCs w:val="20"/>
        </w:rPr>
      </w:pPr>
      <w:r w:rsidRPr="00F56584">
        <w:rPr>
          <w:rFonts w:cs="Arial"/>
          <w:sz w:val="20"/>
          <w:szCs w:val="20"/>
        </w:rPr>
        <w:t>Terminy sadzenia</w:t>
      </w:r>
    </w:p>
    <w:p w14:paraId="65E01A9B" w14:textId="77777777" w:rsidR="00F56584" w:rsidRPr="00F56584" w:rsidRDefault="00F56584" w:rsidP="00F56584">
      <w:pPr>
        <w:spacing w:line="276" w:lineRule="auto"/>
        <w:rPr>
          <w:rFonts w:cs="Arial"/>
          <w:szCs w:val="20"/>
        </w:rPr>
      </w:pPr>
      <w:r w:rsidRPr="00F56584">
        <w:rPr>
          <w:rFonts w:cs="Arial"/>
          <w:szCs w:val="20"/>
        </w:rPr>
        <w:t>Rośliny w pojemnikach można sadzić przez cały sezon wegetacji, jednak najkorzystniejszy jest termin wiosenny  lub termin jesienny.</w:t>
      </w:r>
    </w:p>
    <w:p w14:paraId="6169A970" w14:textId="77777777" w:rsidR="00F56584" w:rsidRPr="00F56584" w:rsidRDefault="00F56584" w:rsidP="00F56584">
      <w:pPr>
        <w:pStyle w:val="Nagwek4"/>
        <w:spacing w:before="120" w:line="276" w:lineRule="auto"/>
        <w:jc w:val="both"/>
        <w:rPr>
          <w:rFonts w:cs="Arial"/>
          <w:sz w:val="20"/>
          <w:szCs w:val="20"/>
        </w:rPr>
      </w:pPr>
      <w:r w:rsidRPr="00F56584">
        <w:rPr>
          <w:rFonts w:cs="Arial"/>
          <w:sz w:val="20"/>
          <w:szCs w:val="20"/>
        </w:rPr>
        <w:t xml:space="preserve">Warunki sadzenia </w:t>
      </w:r>
    </w:p>
    <w:p w14:paraId="2D961491" w14:textId="77777777" w:rsidR="00F56584" w:rsidRPr="00F56584" w:rsidRDefault="00F56584" w:rsidP="00F56584">
      <w:pPr>
        <w:spacing w:line="276" w:lineRule="auto"/>
        <w:rPr>
          <w:rFonts w:cs="Arial"/>
          <w:szCs w:val="20"/>
        </w:rPr>
      </w:pPr>
      <w:r w:rsidRPr="00F56584">
        <w:rPr>
          <w:rFonts w:cs="Arial"/>
          <w:szCs w:val="20"/>
        </w:rPr>
        <w:t>Sadzenie powinno odbywać się w odpowiednich warunkach, w chłodne, wilgotne dni. Sadzenie należy wstrzymać jeżeli warunki zewnętrzne mogą niekorzystnie odbić się na wzroście roślin. Należy unikać warunków, które utrudniają przyjęcia się roślin.</w:t>
      </w:r>
    </w:p>
    <w:p w14:paraId="719FC136" w14:textId="77777777" w:rsidR="00F56584" w:rsidRPr="00F56584" w:rsidRDefault="00F56584" w:rsidP="00F56584">
      <w:pPr>
        <w:pStyle w:val="Nagwek4"/>
        <w:spacing w:before="120" w:line="276" w:lineRule="auto"/>
        <w:jc w:val="both"/>
        <w:rPr>
          <w:rFonts w:cs="Arial"/>
          <w:sz w:val="20"/>
          <w:szCs w:val="20"/>
        </w:rPr>
      </w:pPr>
      <w:r w:rsidRPr="00F56584">
        <w:rPr>
          <w:rFonts w:cs="Arial"/>
          <w:sz w:val="20"/>
          <w:szCs w:val="20"/>
        </w:rPr>
        <w:t>Przygotowanie miejsc do sadzenia:</w:t>
      </w:r>
    </w:p>
    <w:p w14:paraId="18C419D9" w14:textId="5EB37BB8" w:rsidR="00F56584" w:rsidRPr="00F56584" w:rsidRDefault="00F56584" w:rsidP="00F56584">
      <w:pPr>
        <w:spacing w:line="276" w:lineRule="auto"/>
        <w:rPr>
          <w:rFonts w:cs="Arial"/>
          <w:szCs w:val="20"/>
        </w:rPr>
      </w:pPr>
      <w:r w:rsidRPr="00F56584">
        <w:rPr>
          <w:rFonts w:cs="Arial"/>
          <w:szCs w:val="20"/>
        </w:rPr>
        <w:t xml:space="preserve">Należy oczyścić teren z gruzu, kamieni, śmieci, teren należy przekopać i odchwaścić. </w:t>
      </w:r>
      <w:r w:rsidR="00846628">
        <w:rPr>
          <w:rFonts w:cs="Arial"/>
          <w:szCs w:val="20"/>
        </w:rPr>
        <w:t xml:space="preserve">Należy przeprowadzić wapnowanie i nawożenie zgodnie z zaleceniami nawozowymi. </w:t>
      </w:r>
      <w:r w:rsidRPr="00F56584">
        <w:rPr>
          <w:rFonts w:cs="Arial"/>
          <w:szCs w:val="20"/>
        </w:rPr>
        <w:t xml:space="preserve">Należy zapewnić odpowiednią ilość ziemi urodzajnej do zaprawiania dołów pod drzewa. </w:t>
      </w:r>
    </w:p>
    <w:p w14:paraId="36205C98" w14:textId="77777777" w:rsidR="00F56584" w:rsidRPr="00F56584" w:rsidRDefault="00F56584" w:rsidP="00F56584">
      <w:pPr>
        <w:pStyle w:val="Nagwek4"/>
        <w:spacing w:before="120" w:line="276" w:lineRule="auto"/>
        <w:jc w:val="both"/>
        <w:rPr>
          <w:rFonts w:cs="Arial"/>
          <w:sz w:val="20"/>
          <w:szCs w:val="20"/>
        </w:rPr>
      </w:pPr>
      <w:r w:rsidRPr="00F56584">
        <w:rPr>
          <w:rFonts w:cs="Arial"/>
          <w:sz w:val="20"/>
          <w:szCs w:val="20"/>
        </w:rPr>
        <w:t>Sadzenie materiału roślinnego</w:t>
      </w:r>
    </w:p>
    <w:p w14:paraId="128D06FE" w14:textId="77777777" w:rsidR="00F56584" w:rsidRPr="00F56584" w:rsidRDefault="00F56584" w:rsidP="00F56584">
      <w:pPr>
        <w:spacing w:line="276" w:lineRule="auto"/>
        <w:rPr>
          <w:rFonts w:cs="Arial"/>
          <w:szCs w:val="20"/>
        </w:rPr>
      </w:pPr>
      <w:r w:rsidRPr="00F56584">
        <w:rPr>
          <w:rFonts w:cs="Arial"/>
          <w:szCs w:val="20"/>
          <w:u w:val="single"/>
        </w:rPr>
        <w:t>Drzewa</w:t>
      </w:r>
      <w:r w:rsidRPr="00F56584">
        <w:rPr>
          <w:rFonts w:cs="Arial"/>
          <w:szCs w:val="20"/>
        </w:rPr>
        <w:t xml:space="preserve"> należy sadzić w doły dostosowane do rozmiarów poszczególnych roślin (30cm głębsze od wysokości bryły korzeniowej i 20cm szersze od średnicy bryły korzeniowej). Drzewa należy sadzić na taką samą głębokość, na jakiej rosły w szkółce. Materiał stanowiący wypełnienie wokół korzeni powinien być odpowiednio zagęszczony wodą w celu wyeliminowania pustych przestrzeni w glebie. Należy starannie podlać drzewa natychmiast po posadzeniu (20-30l na drzewo). Na powierzchni ziemi należy uformować misę, uniemożliwiającą odpływ wody w czasie podlewania. Drzewa liściaste należy zabezpieczyć trzema palikami o minimalnej długości 2m, zagłębionymi w grunt do 1/3 wysokości. Powierzchnie o  promieniu 25 cm pod drzewami posadzonymi pojedynczo, wysypać 5cm warstwą kory.</w:t>
      </w:r>
    </w:p>
    <w:p w14:paraId="4751F499" w14:textId="77777777" w:rsidR="00F56584" w:rsidRPr="00F56584" w:rsidRDefault="00F56584" w:rsidP="00F56584">
      <w:pPr>
        <w:spacing w:line="276" w:lineRule="auto"/>
        <w:rPr>
          <w:rFonts w:cs="Arial"/>
          <w:szCs w:val="20"/>
        </w:rPr>
      </w:pPr>
      <w:r w:rsidRPr="00F56584">
        <w:rPr>
          <w:rFonts w:cs="Arial"/>
          <w:szCs w:val="20"/>
          <w:u w:val="single"/>
        </w:rPr>
        <w:t>Duże krzewy</w:t>
      </w:r>
      <w:r w:rsidRPr="00F56584">
        <w:rPr>
          <w:rFonts w:cs="Arial"/>
          <w:szCs w:val="20"/>
        </w:rPr>
        <w:t xml:space="preserve"> należy sadzić w doły dostosowane do rozmiarów poszczególnych roślin (10cm głębszy od wysokości bryły korzeniowej i 15cm szerszy od promienia bryły korzeniowej). Krzewy należy sadzić na taką samą głębokość, na jakiej rosły w szkółce. Materiał stanowiący wypełnienie wokół korzeni powinien być odpowiednio zagęszczony wodą w celu wyeliminowania pustych przestrzeni w glebie. Należy starannie podlać krzewy natychmiast po posadzeniu (10l na krzew). Na powierzchni ziemi należy uformować misę, uniemożliwiającą odpływ wody w czasie podlewania. Powierzchnie o  promieniu 15cm pod krzewami posadzonymi pojedynczo, wysypać  cm warstwą kory.  </w:t>
      </w:r>
    </w:p>
    <w:p w14:paraId="2E215F82" w14:textId="77777777" w:rsidR="00F56584" w:rsidRPr="00F56584" w:rsidRDefault="00F56584" w:rsidP="00F56584">
      <w:pPr>
        <w:spacing w:line="276" w:lineRule="auto"/>
        <w:rPr>
          <w:rFonts w:cs="Arial"/>
          <w:szCs w:val="20"/>
        </w:rPr>
      </w:pPr>
      <w:r w:rsidRPr="00F56584">
        <w:rPr>
          <w:rFonts w:cs="Arial"/>
          <w:szCs w:val="20"/>
          <w:u w:val="single"/>
        </w:rPr>
        <w:t>Małe krzewy i byliny.</w:t>
      </w:r>
      <w:r w:rsidRPr="00F56584">
        <w:rPr>
          <w:rFonts w:cs="Arial"/>
          <w:szCs w:val="20"/>
        </w:rPr>
        <w:t xml:space="preserve"> Powinny być sadzone w dołkach o 5cm głębszych niż wysokość i 10cm szerszych od bryły korzeniowej. Rośliny sadzi się  na tej samej głębokości na jakiej rosły w szkółce, przed posadzeniem należy usunąć pojemniki i uszkodzone korzenie. Przy zasypywaniu dołów należy zwracać uwagę by nie uszkodzić korzeni. Materiał stanowiący wypełnienie wokół korzeni powinien być odpowiednio zagęszczony wodą w celu wyeliminowania pustych przestrzeni w glebie. Należy podlać krzewy natychmiast po posadzeniu (10 l na krzew). Powierzchnię wokół krzewów wyściółkować. </w:t>
      </w:r>
    </w:p>
    <w:p w14:paraId="5159D478" w14:textId="77777777" w:rsidR="00F56584" w:rsidRPr="00F56584" w:rsidRDefault="00F56584" w:rsidP="00F56584">
      <w:pPr>
        <w:pStyle w:val="Nagwek4"/>
        <w:spacing w:before="120" w:line="276" w:lineRule="auto"/>
        <w:jc w:val="both"/>
        <w:rPr>
          <w:rFonts w:cs="Arial"/>
          <w:sz w:val="20"/>
          <w:szCs w:val="20"/>
        </w:rPr>
      </w:pPr>
      <w:r w:rsidRPr="00F56584">
        <w:rPr>
          <w:rFonts w:cs="Arial"/>
          <w:sz w:val="20"/>
          <w:szCs w:val="20"/>
        </w:rPr>
        <w:t xml:space="preserve">Pielęgnacja w okresie gwarancyjnym </w:t>
      </w:r>
    </w:p>
    <w:p w14:paraId="7E38DC0D" w14:textId="77777777" w:rsidR="00F56584" w:rsidRPr="00F56584" w:rsidRDefault="00F56584" w:rsidP="00F56584">
      <w:pPr>
        <w:pStyle w:val="e2"/>
        <w:numPr>
          <w:ilvl w:val="0"/>
          <w:numId w:val="11"/>
        </w:numPr>
        <w:spacing w:line="276" w:lineRule="auto"/>
        <w:jc w:val="both"/>
        <w:rPr>
          <w:rFonts w:cs="Arial"/>
          <w:szCs w:val="20"/>
        </w:rPr>
      </w:pPr>
      <w:r w:rsidRPr="00F56584">
        <w:rPr>
          <w:rFonts w:cs="Arial"/>
          <w:szCs w:val="20"/>
        </w:rPr>
        <w:t xml:space="preserve">Rośliny w ciągu pierwszego roku należy podlewać, szczególnie podczas okresów intensywnego wzrostu, zawiązywania pąków kwiatowych i kwitnienia. Należy również zasilać nawozami. </w:t>
      </w:r>
    </w:p>
    <w:p w14:paraId="665EE478" w14:textId="77777777" w:rsidR="00F56584" w:rsidRPr="00F56584" w:rsidRDefault="00F56584" w:rsidP="00F56584">
      <w:pPr>
        <w:pStyle w:val="e2"/>
        <w:numPr>
          <w:ilvl w:val="0"/>
          <w:numId w:val="11"/>
        </w:numPr>
        <w:spacing w:line="276" w:lineRule="auto"/>
        <w:jc w:val="both"/>
        <w:rPr>
          <w:rFonts w:cs="Arial"/>
          <w:szCs w:val="20"/>
        </w:rPr>
      </w:pPr>
      <w:r w:rsidRPr="00F56584">
        <w:rPr>
          <w:rFonts w:cs="Arial"/>
          <w:szCs w:val="20"/>
        </w:rPr>
        <w:t xml:space="preserve">Odchwaszczanie gleby należy przeprowadzać regularnie, nie przekopując jednak zbyt głęboko ziemi w obrębie bryły korzeniowej, tak aby nie uszkodzić korzeni. </w:t>
      </w:r>
    </w:p>
    <w:p w14:paraId="616FB246" w14:textId="77777777" w:rsidR="00F56584" w:rsidRPr="00F56584" w:rsidRDefault="00F56584" w:rsidP="00F56584">
      <w:pPr>
        <w:pStyle w:val="e2"/>
        <w:numPr>
          <w:ilvl w:val="0"/>
          <w:numId w:val="11"/>
        </w:numPr>
        <w:spacing w:line="276" w:lineRule="auto"/>
        <w:jc w:val="both"/>
        <w:rPr>
          <w:rFonts w:cs="Arial"/>
          <w:szCs w:val="20"/>
        </w:rPr>
      </w:pPr>
      <w:r w:rsidRPr="00F56584">
        <w:rPr>
          <w:rFonts w:cs="Arial"/>
          <w:szCs w:val="20"/>
        </w:rPr>
        <w:t>Należy przeprowadzić cięcia formujące  w celu uzyskania określonej formy pokrojowej</w:t>
      </w:r>
    </w:p>
    <w:p w14:paraId="151709BD" w14:textId="77777777" w:rsidR="00F56584" w:rsidRPr="00F56584" w:rsidRDefault="00F56584" w:rsidP="00F56584">
      <w:pPr>
        <w:pStyle w:val="e2"/>
        <w:numPr>
          <w:ilvl w:val="0"/>
          <w:numId w:val="11"/>
        </w:numPr>
        <w:spacing w:line="276" w:lineRule="auto"/>
        <w:jc w:val="both"/>
        <w:rPr>
          <w:rFonts w:cs="Arial"/>
          <w:szCs w:val="20"/>
        </w:rPr>
      </w:pPr>
      <w:r w:rsidRPr="00F56584">
        <w:rPr>
          <w:rFonts w:cs="Arial"/>
          <w:szCs w:val="20"/>
        </w:rPr>
        <w:t>Zgodnie ze sztuką należy przeprowadzać cięcia formujące krzewów, które tego wymagają, mające na celu ich zagęszczenie i lepsze przyjęcie się</w:t>
      </w:r>
    </w:p>
    <w:p w14:paraId="2FDD5720" w14:textId="77777777" w:rsidR="00F56584" w:rsidRPr="00F56584" w:rsidRDefault="00F56584" w:rsidP="00F56584">
      <w:pPr>
        <w:pStyle w:val="e2"/>
        <w:numPr>
          <w:ilvl w:val="0"/>
          <w:numId w:val="11"/>
        </w:numPr>
        <w:spacing w:line="276" w:lineRule="auto"/>
        <w:jc w:val="both"/>
        <w:rPr>
          <w:rFonts w:cs="Arial"/>
          <w:szCs w:val="20"/>
        </w:rPr>
      </w:pPr>
      <w:r w:rsidRPr="00F56584">
        <w:rPr>
          <w:rFonts w:cs="Arial"/>
          <w:szCs w:val="20"/>
        </w:rPr>
        <w:t>Przez cały okres wegetacyjny należy mechanicznie lub chemicznie zwalczać szkodniki.</w:t>
      </w:r>
    </w:p>
    <w:p w14:paraId="59643AB1" w14:textId="77777777" w:rsidR="00F56584" w:rsidRPr="00F56584" w:rsidRDefault="00F56584" w:rsidP="00F56584">
      <w:pPr>
        <w:pStyle w:val="e2"/>
        <w:numPr>
          <w:ilvl w:val="0"/>
          <w:numId w:val="11"/>
        </w:numPr>
        <w:spacing w:line="276" w:lineRule="auto"/>
        <w:jc w:val="both"/>
        <w:rPr>
          <w:rFonts w:cs="Arial"/>
          <w:szCs w:val="20"/>
        </w:rPr>
      </w:pPr>
      <w:r w:rsidRPr="00F56584">
        <w:rPr>
          <w:rFonts w:cs="Arial"/>
          <w:szCs w:val="20"/>
        </w:rPr>
        <w:t xml:space="preserve">Należy kontrolować i wymieniać zniszczone wiązadła i paliki. </w:t>
      </w:r>
    </w:p>
    <w:p w14:paraId="752C90DC" w14:textId="77777777" w:rsidR="00F56584" w:rsidRPr="00F56584" w:rsidRDefault="00F56584" w:rsidP="00F56584">
      <w:pPr>
        <w:pStyle w:val="e2"/>
        <w:numPr>
          <w:ilvl w:val="0"/>
          <w:numId w:val="11"/>
        </w:numPr>
        <w:spacing w:line="276" w:lineRule="auto"/>
        <w:jc w:val="both"/>
        <w:rPr>
          <w:rFonts w:cs="Arial"/>
          <w:szCs w:val="20"/>
        </w:rPr>
      </w:pPr>
      <w:r w:rsidRPr="00F56584">
        <w:rPr>
          <w:rFonts w:cs="Arial"/>
          <w:szCs w:val="20"/>
        </w:rPr>
        <w:t>Do pielęgnacji należy tez wymiana uschniętych egzemplarzy</w:t>
      </w:r>
    </w:p>
    <w:p w14:paraId="49BE2BBA" w14:textId="77777777" w:rsidR="00F56584" w:rsidRPr="00F56584" w:rsidRDefault="00F56584" w:rsidP="00F56584">
      <w:pPr>
        <w:pStyle w:val="Nagwek3"/>
        <w:spacing w:line="276" w:lineRule="auto"/>
        <w:jc w:val="both"/>
        <w:rPr>
          <w:szCs w:val="20"/>
        </w:rPr>
      </w:pPr>
      <w:r w:rsidRPr="00F56584">
        <w:rPr>
          <w:szCs w:val="20"/>
        </w:rPr>
        <w:t>Wysiew trawników</w:t>
      </w:r>
    </w:p>
    <w:p w14:paraId="1FA05650" w14:textId="77777777" w:rsidR="00F56584" w:rsidRPr="00F56584" w:rsidRDefault="00F56584" w:rsidP="00F56584">
      <w:pPr>
        <w:pStyle w:val="Nagwek4"/>
        <w:spacing w:before="120" w:line="276" w:lineRule="auto"/>
        <w:jc w:val="both"/>
        <w:rPr>
          <w:rFonts w:cs="Arial"/>
          <w:sz w:val="20"/>
          <w:szCs w:val="20"/>
        </w:rPr>
      </w:pPr>
      <w:r w:rsidRPr="00F56584">
        <w:rPr>
          <w:rFonts w:cs="Arial"/>
          <w:sz w:val="20"/>
          <w:szCs w:val="20"/>
        </w:rPr>
        <w:t>Terminy wysiewu</w:t>
      </w:r>
    </w:p>
    <w:p w14:paraId="651C0970" w14:textId="77777777" w:rsidR="00F56584" w:rsidRPr="00F56584" w:rsidRDefault="00F56584" w:rsidP="00F56584">
      <w:pPr>
        <w:spacing w:line="276" w:lineRule="auto"/>
        <w:rPr>
          <w:rFonts w:cs="Arial"/>
          <w:szCs w:val="20"/>
        </w:rPr>
      </w:pPr>
      <w:r w:rsidRPr="00F56584">
        <w:rPr>
          <w:rFonts w:cs="Arial"/>
          <w:szCs w:val="20"/>
        </w:rPr>
        <w:t xml:space="preserve">Wysiew nasion i zakładanie trawników należy prowadzić w okresie wiosennym oraz jesiennym lub w innych okresach, zaakceptowanych przez Inspektora Nadzoru. </w:t>
      </w:r>
    </w:p>
    <w:p w14:paraId="7FA2E760" w14:textId="77777777" w:rsidR="00F56584" w:rsidRPr="00F56584" w:rsidRDefault="00F56584" w:rsidP="00F56584">
      <w:pPr>
        <w:pStyle w:val="Nagwek4"/>
        <w:spacing w:before="120" w:line="276" w:lineRule="auto"/>
        <w:jc w:val="both"/>
        <w:rPr>
          <w:rFonts w:cs="Arial"/>
          <w:sz w:val="20"/>
          <w:szCs w:val="20"/>
        </w:rPr>
      </w:pPr>
      <w:r w:rsidRPr="00F56584">
        <w:rPr>
          <w:rFonts w:cs="Arial"/>
          <w:sz w:val="20"/>
          <w:szCs w:val="20"/>
        </w:rPr>
        <w:t xml:space="preserve">Warunki wysiewu </w:t>
      </w:r>
    </w:p>
    <w:p w14:paraId="279337FA" w14:textId="77777777" w:rsidR="00F56584" w:rsidRPr="00F56584" w:rsidRDefault="00F56584" w:rsidP="00F56584">
      <w:pPr>
        <w:autoSpaceDE w:val="0"/>
        <w:autoSpaceDN w:val="0"/>
        <w:adjustRightInd w:val="0"/>
        <w:spacing w:line="276" w:lineRule="auto"/>
        <w:rPr>
          <w:rFonts w:cs="Arial"/>
          <w:szCs w:val="20"/>
        </w:rPr>
      </w:pPr>
      <w:r w:rsidRPr="00F56584">
        <w:rPr>
          <w:rFonts w:cs="Arial"/>
          <w:szCs w:val="20"/>
        </w:rPr>
        <w:t>Siew należy wykonywać w dni bezwietrzne;</w:t>
      </w:r>
    </w:p>
    <w:p w14:paraId="55D72D16" w14:textId="77777777" w:rsidR="00F56584" w:rsidRPr="00F56584" w:rsidRDefault="00F56584" w:rsidP="00F56584">
      <w:pPr>
        <w:pStyle w:val="Nagwek4"/>
        <w:spacing w:before="120" w:line="276" w:lineRule="auto"/>
        <w:jc w:val="both"/>
        <w:rPr>
          <w:rFonts w:cs="Arial"/>
          <w:sz w:val="20"/>
          <w:szCs w:val="20"/>
        </w:rPr>
      </w:pPr>
      <w:r w:rsidRPr="00F56584">
        <w:rPr>
          <w:rFonts w:cs="Arial"/>
          <w:sz w:val="20"/>
          <w:szCs w:val="20"/>
        </w:rPr>
        <w:t>Przygotowanie miejsc do wysiewu:</w:t>
      </w:r>
    </w:p>
    <w:p w14:paraId="3AE998D5" w14:textId="77777777" w:rsidR="00F56584" w:rsidRPr="00F56584" w:rsidRDefault="00F56584" w:rsidP="00F56584">
      <w:pPr>
        <w:numPr>
          <w:ilvl w:val="0"/>
          <w:numId w:val="12"/>
        </w:numPr>
        <w:spacing w:line="276" w:lineRule="auto"/>
        <w:jc w:val="both"/>
        <w:rPr>
          <w:rFonts w:cs="Arial"/>
          <w:szCs w:val="20"/>
        </w:rPr>
      </w:pPr>
      <w:r w:rsidRPr="00F56584">
        <w:rPr>
          <w:rFonts w:cs="Arial"/>
          <w:szCs w:val="20"/>
        </w:rPr>
        <w:t>zdjęcie darni, wyrównanie, oczyszczenie z gruzu i zanieczyszczeń,</w:t>
      </w:r>
    </w:p>
    <w:p w14:paraId="2E98F62D" w14:textId="77777777" w:rsidR="00F56584" w:rsidRPr="00F56584" w:rsidRDefault="00F56584" w:rsidP="00F56584">
      <w:pPr>
        <w:numPr>
          <w:ilvl w:val="0"/>
          <w:numId w:val="12"/>
        </w:numPr>
        <w:spacing w:line="276" w:lineRule="auto"/>
        <w:jc w:val="both"/>
        <w:rPr>
          <w:rFonts w:cs="Arial"/>
          <w:szCs w:val="20"/>
        </w:rPr>
      </w:pPr>
      <w:r w:rsidRPr="00F56584">
        <w:rPr>
          <w:rFonts w:cs="Arial"/>
          <w:szCs w:val="20"/>
        </w:rPr>
        <w:t>w miejscach gdzie brakuje urodzajnej ziemi rodzimej lub nie nadaje się ona do wykorzystania przewidziano uzupełnienia lub wymianę gruntu rodzimego na ziemię urodzajną,</w:t>
      </w:r>
    </w:p>
    <w:p w14:paraId="3D28EB2C" w14:textId="77777777" w:rsidR="00F56584" w:rsidRDefault="00F56584" w:rsidP="00F56584">
      <w:pPr>
        <w:numPr>
          <w:ilvl w:val="0"/>
          <w:numId w:val="12"/>
        </w:numPr>
        <w:spacing w:line="276" w:lineRule="auto"/>
        <w:jc w:val="both"/>
        <w:rPr>
          <w:rFonts w:cs="Arial"/>
          <w:szCs w:val="20"/>
        </w:rPr>
      </w:pPr>
      <w:r w:rsidRPr="00F56584">
        <w:rPr>
          <w:rFonts w:cs="Arial"/>
          <w:szCs w:val="20"/>
        </w:rPr>
        <w:t>teren powinien być wyrównany, splantowany i odchwaszczony</w:t>
      </w:r>
    </w:p>
    <w:p w14:paraId="269E2679" w14:textId="1C36C7A0" w:rsidR="00846628" w:rsidRPr="00F56584" w:rsidRDefault="00846628" w:rsidP="00F56584">
      <w:pPr>
        <w:numPr>
          <w:ilvl w:val="0"/>
          <w:numId w:val="12"/>
        </w:numPr>
        <w:spacing w:line="276" w:lineRule="auto"/>
        <w:jc w:val="both"/>
        <w:rPr>
          <w:rFonts w:cs="Arial"/>
          <w:szCs w:val="20"/>
        </w:rPr>
      </w:pPr>
      <w:r>
        <w:rPr>
          <w:rFonts w:cs="Arial"/>
          <w:szCs w:val="20"/>
        </w:rPr>
        <w:t>należy przeprowadzić wapnowanie i nawożenie</w:t>
      </w:r>
    </w:p>
    <w:p w14:paraId="65D2D41E" w14:textId="77777777" w:rsidR="00F56584" w:rsidRPr="00F56584" w:rsidRDefault="00F56584" w:rsidP="00F56584">
      <w:pPr>
        <w:numPr>
          <w:ilvl w:val="0"/>
          <w:numId w:val="12"/>
        </w:numPr>
        <w:spacing w:line="276" w:lineRule="auto"/>
        <w:jc w:val="both"/>
        <w:rPr>
          <w:rFonts w:cs="Arial"/>
          <w:szCs w:val="20"/>
        </w:rPr>
      </w:pPr>
      <w:r w:rsidRPr="00F56584">
        <w:rPr>
          <w:rFonts w:cs="Arial"/>
          <w:szCs w:val="20"/>
        </w:rPr>
        <w:t>przygotowana ziemia urodzajna powinna być rozścielona równą warstwą oraz starannie wyrównana,</w:t>
      </w:r>
    </w:p>
    <w:p w14:paraId="64207AA2" w14:textId="77777777" w:rsidR="00F56584" w:rsidRPr="00F56584" w:rsidRDefault="00F56584" w:rsidP="00F56584">
      <w:pPr>
        <w:pStyle w:val="Nagwek4"/>
        <w:spacing w:before="120" w:line="276" w:lineRule="auto"/>
        <w:jc w:val="both"/>
        <w:rPr>
          <w:rFonts w:cs="Arial"/>
          <w:sz w:val="20"/>
          <w:szCs w:val="20"/>
        </w:rPr>
      </w:pPr>
      <w:r w:rsidRPr="00F56584">
        <w:rPr>
          <w:rFonts w:cs="Arial"/>
          <w:sz w:val="20"/>
          <w:szCs w:val="20"/>
        </w:rPr>
        <w:t xml:space="preserve">Wysiew mieszanki traw </w:t>
      </w:r>
    </w:p>
    <w:p w14:paraId="4D0D7CBB" w14:textId="77777777" w:rsidR="00F56584" w:rsidRPr="00F56584" w:rsidRDefault="00F56584" w:rsidP="00F56584">
      <w:pPr>
        <w:numPr>
          <w:ilvl w:val="0"/>
          <w:numId w:val="13"/>
        </w:numPr>
        <w:spacing w:line="276" w:lineRule="auto"/>
        <w:jc w:val="both"/>
        <w:rPr>
          <w:rFonts w:cs="Arial"/>
          <w:szCs w:val="20"/>
        </w:rPr>
      </w:pPr>
      <w:r w:rsidRPr="00F56584">
        <w:rPr>
          <w:rFonts w:cs="Arial"/>
          <w:szCs w:val="20"/>
        </w:rPr>
        <w:t>należy użyć gotowej mieszanki nasion trawnikowych,</w:t>
      </w:r>
    </w:p>
    <w:p w14:paraId="1976F0A5" w14:textId="77777777" w:rsidR="00F56584" w:rsidRPr="00F56584" w:rsidRDefault="00F56584" w:rsidP="00F56584">
      <w:pPr>
        <w:numPr>
          <w:ilvl w:val="0"/>
          <w:numId w:val="13"/>
        </w:numPr>
        <w:spacing w:line="276" w:lineRule="auto"/>
        <w:jc w:val="both"/>
        <w:rPr>
          <w:rFonts w:cs="Arial"/>
          <w:szCs w:val="20"/>
        </w:rPr>
      </w:pPr>
      <w:r w:rsidRPr="00F56584">
        <w:rPr>
          <w:rFonts w:cs="Arial"/>
          <w:szCs w:val="20"/>
        </w:rPr>
        <w:t>na terenie płaskim nasiona traw wysiewane są w ilości 2,5 kg na 100 m2,</w:t>
      </w:r>
    </w:p>
    <w:p w14:paraId="02FAB433" w14:textId="77777777" w:rsidR="00F56584" w:rsidRPr="00F56584" w:rsidRDefault="00F56584" w:rsidP="00F56584">
      <w:pPr>
        <w:numPr>
          <w:ilvl w:val="0"/>
          <w:numId w:val="13"/>
        </w:numPr>
        <w:spacing w:line="276" w:lineRule="auto"/>
        <w:jc w:val="both"/>
        <w:rPr>
          <w:rFonts w:cs="Arial"/>
          <w:szCs w:val="20"/>
        </w:rPr>
      </w:pPr>
      <w:r w:rsidRPr="00F56584">
        <w:rPr>
          <w:rFonts w:cs="Arial"/>
          <w:szCs w:val="20"/>
        </w:rPr>
        <w:t>glebę należy przed siewem nasion wałować wałem gładkim a potem wałem kolczastym lub zagrabić,</w:t>
      </w:r>
    </w:p>
    <w:p w14:paraId="66DFBC3A" w14:textId="77777777" w:rsidR="00F56584" w:rsidRPr="00F56584" w:rsidRDefault="00F56584" w:rsidP="00F56584">
      <w:pPr>
        <w:numPr>
          <w:ilvl w:val="0"/>
          <w:numId w:val="13"/>
        </w:numPr>
        <w:spacing w:line="276" w:lineRule="auto"/>
        <w:jc w:val="both"/>
        <w:rPr>
          <w:rFonts w:cs="Arial"/>
          <w:szCs w:val="20"/>
        </w:rPr>
      </w:pPr>
      <w:r w:rsidRPr="00F56584">
        <w:rPr>
          <w:rFonts w:cs="Arial"/>
          <w:szCs w:val="20"/>
        </w:rPr>
        <w:t>po wysiewie nasion ziemia powinna być wałowana lekkim wałem w celu ostatecznego wyrównania i stworzenia dobrych warunków dla podsiąkania wody.</w:t>
      </w:r>
    </w:p>
    <w:p w14:paraId="3044E3A7" w14:textId="77777777" w:rsidR="00F56584" w:rsidRPr="00F56584" w:rsidRDefault="00F56584" w:rsidP="00F56584">
      <w:pPr>
        <w:numPr>
          <w:ilvl w:val="0"/>
          <w:numId w:val="13"/>
        </w:numPr>
        <w:spacing w:line="276" w:lineRule="auto"/>
        <w:jc w:val="both"/>
        <w:rPr>
          <w:rFonts w:cs="Arial"/>
          <w:szCs w:val="20"/>
        </w:rPr>
      </w:pPr>
      <w:r w:rsidRPr="00F56584">
        <w:rPr>
          <w:rFonts w:cs="Arial"/>
          <w:szCs w:val="20"/>
        </w:rPr>
        <w:t>Jeżeli przykrycie nasion nastąpiło przez wałowanie kolczatką, można już nie stosować wału gładkiego,</w:t>
      </w:r>
    </w:p>
    <w:p w14:paraId="5DDE3B55" w14:textId="77777777" w:rsidR="00F56584" w:rsidRPr="00F56584" w:rsidRDefault="00F56584" w:rsidP="00F56584">
      <w:pPr>
        <w:numPr>
          <w:ilvl w:val="0"/>
          <w:numId w:val="13"/>
        </w:numPr>
        <w:spacing w:line="276" w:lineRule="auto"/>
        <w:jc w:val="both"/>
        <w:rPr>
          <w:rFonts w:cs="Arial"/>
          <w:szCs w:val="20"/>
        </w:rPr>
      </w:pPr>
      <w:r w:rsidRPr="00F56584">
        <w:rPr>
          <w:rFonts w:cs="Arial"/>
          <w:szCs w:val="20"/>
        </w:rPr>
        <w:t>przewidzieć siew podstawowy i przynajmniej jeden obowiązkowy dosiew.</w:t>
      </w:r>
    </w:p>
    <w:p w14:paraId="31971887" w14:textId="77777777" w:rsidR="00F56584" w:rsidRPr="00F56584" w:rsidRDefault="00F56584" w:rsidP="00F56584">
      <w:pPr>
        <w:pStyle w:val="Nagwek4"/>
        <w:spacing w:before="120" w:line="276" w:lineRule="auto"/>
        <w:jc w:val="both"/>
        <w:rPr>
          <w:rFonts w:cs="Arial"/>
          <w:sz w:val="20"/>
          <w:szCs w:val="20"/>
        </w:rPr>
      </w:pPr>
      <w:r w:rsidRPr="00F56584">
        <w:rPr>
          <w:rFonts w:cs="Arial"/>
          <w:sz w:val="20"/>
          <w:szCs w:val="20"/>
        </w:rPr>
        <w:t xml:space="preserve">Pielęgnacja w okresie gwarancyjnym </w:t>
      </w:r>
    </w:p>
    <w:p w14:paraId="0C94B50F" w14:textId="77777777" w:rsidR="00F56584" w:rsidRPr="00F56584" w:rsidRDefault="00F56584" w:rsidP="00F56584">
      <w:pPr>
        <w:spacing w:line="276" w:lineRule="auto"/>
        <w:rPr>
          <w:rFonts w:cs="Arial"/>
          <w:szCs w:val="20"/>
        </w:rPr>
      </w:pPr>
      <w:r w:rsidRPr="00F56584">
        <w:rPr>
          <w:rFonts w:cs="Arial"/>
          <w:szCs w:val="20"/>
        </w:rPr>
        <w:t>Podstawowym zabiegiem w pielęgnacji trawników jest koszenie, podlewanie, nawożenie i odchwaszczanie.</w:t>
      </w:r>
    </w:p>
    <w:p w14:paraId="3FF2B4E6" w14:textId="77777777" w:rsidR="00F56584" w:rsidRPr="00F56584" w:rsidRDefault="00F56584" w:rsidP="00F56584">
      <w:pPr>
        <w:spacing w:line="276" w:lineRule="auto"/>
        <w:rPr>
          <w:rFonts w:cs="Arial"/>
          <w:szCs w:val="20"/>
        </w:rPr>
      </w:pPr>
      <w:r w:rsidRPr="00F56584">
        <w:rPr>
          <w:rFonts w:cs="Arial"/>
          <w:szCs w:val="20"/>
          <w:u w:val="single"/>
        </w:rPr>
        <w:t>Koszenie</w:t>
      </w:r>
      <w:r w:rsidRPr="00F56584">
        <w:rPr>
          <w:rFonts w:cs="Arial"/>
          <w:szCs w:val="20"/>
        </w:rPr>
        <w:t xml:space="preserve">: Pierwsze koszenie powinno być przeprowadzone, gdy trawa osiągnie wysokość około 10 cm, następne koszenia powinny się odbywać w takich odstępach czasu, aby wysokość trawy przed kolejnym koszeniem nie przekraczał 10 - 12 cm, ostatnie przedzimowe koszenie trawników powinno być wykonane w połowie września. Koszenia trawników w całym okresie pielęgnacji powinny się odbywać często i w regularnych odstępach czasu, przy czym częstość i wysokość cięcia, należy uzależniać od gatunku wysianej trawy. </w:t>
      </w:r>
    </w:p>
    <w:p w14:paraId="5D12BB16" w14:textId="77777777" w:rsidR="00F56584" w:rsidRPr="00F56584" w:rsidRDefault="00F56584" w:rsidP="00F56584">
      <w:pPr>
        <w:numPr>
          <w:ilvl w:val="0"/>
          <w:numId w:val="15"/>
        </w:numPr>
        <w:spacing w:line="276" w:lineRule="auto"/>
        <w:jc w:val="both"/>
        <w:rPr>
          <w:rFonts w:cs="Arial"/>
          <w:szCs w:val="20"/>
        </w:rPr>
      </w:pPr>
      <w:r w:rsidRPr="00F56584">
        <w:rPr>
          <w:rFonts w:cs="Arial"/>
          <w:szCs w:val="20"/>
        </w:rPr>
        <w:t xml:space="preserve">Koszenie trawników kosiarkami mechanicznymi spalinowymi. </w:t>
      </w:r>
    </w:p>
    <w:p w14:paraId="32A02B89" w14:textId="77777777" w:rsidR="00F56584" w:rsidRPr="00F56584" w:rsidRDefault="00F56584" w:rsidP="00F56584">
      <w:pPr>
        <w:numPr>
          <w:ilvl w:val="0"/>
          <w:numId w:val="15"/>
        </w:numPr>
        <w:spacing w:line="276" w:lineRule="auto"/>
        <w:jc w:val="both"/>
        <w:rPr>
          <w:rFonts w:cs="Arial"/>
          <w:szCs w:val="20"/>
        </w:rPr>
      </w:pPr>
      <w:r w:rsidRPr="00F56584">
        <w:rPr>
          <w:rFonts w:cs="Arial"/>
          <w:szCs w:val="20"/>
        </w:rPr>
        <w:t>Wysokość trawy po skoszeniu powinna wynosić max.7cm</w:t>
      </w:r>
    </w:p>
    <w:p w14:paraId="45B2F9DD" w14:textId="77777777" w:rsidR="00F56584" w:rsidRPr="00F56584" w:rsidRDefault="00F56584" w:rsidP="00F56584">
      <w:pPr>
        <w:numPr>
          <w:ilvl w:val="0"/>
          <w:numId w:val="15"/>
        </w:numPr>
        <w:spacing w:line="276" w:lineRule="auto"/>
        <w:jc w:val="both"/>
        <w:rPr>
          <w:rFonts w:cs="Arial"/>
          <w:szCs w:val="20"/>
        </w:rPr>
      </w:pPr>
      <w:r w:rsidRPr="00F56584">
        <w:rPr>
          <w:rFonts w:cs="Arial"/>
          <w:szCs w:val="20"/>
        </w:rPr>
        <w:t xml:space="preserve">Zgrabienie skoszonej trawy i ułożenie jej w kopki do dalszego transportu. </w:t>
      </w:r>
    </w:p>
    <w:p w14:paraId="7E287DFB" w14:textId="77777777" w:rsidR="00F56584" w:rsidRPr="00F56584" w:rsidRDefault="00F56584" w:rsidP="00F56584">
      <w:pPr>
        <w:numPr>
          <w:ilvl w:val="0"/>
          <w:numId w:val="15"/>
        </w:numPr>
        <w:spacing w:line="276" w:lineRule="auto"/>
        <w:jc w:val="both"/>
        <w:rPr>
          <w:rFonts w:cs="Arial"/>
          <w:szCs w:val="20"/>
        </w:rPr>
      </w:pPr>
      <w:r w:rsidRPr="00F56584">
        <w:rPr>
          <w:rFonts w:cs="Arial"/>
          <w:szCs w:val="20"/>
        </w:rPr>
        <w:t>Wywóz skoszonej trawy tego samego dnia po wykonanej pracy, pojazdami o ciężarze do 5t.</w:t>
      </w:r>
    </w:p>
    <w:p w14:paraId="7275F932" w14:textId="77777777" w:rsidR="00F56584" w:rsidRPr="00F56584" w:rsidRDefault="00F56584" w:rsidP="00F56584">
      <w:pPr>
        <w:numPr>
          <w:ilvl w:val="0"/>
          <w:numId w:val="15"/>
        </w:numPr>
        <w:spacing w:line="276" w:lineRule="auto"/>
        <w:jc w:val="both"/>
        <w:rPr>
          <w:rFonts w:cs="Arial"/>
          <w:szCs w:val="20"/>
        </w:rPr>
      </w:pPr>
      <w:r w:rsidRPr="00F56584">
        <w:rPr>
          <w:rFonts w:cs="Arial"/>
          <w:szCs w:val="20"/>
        </w:rPr>
        <w:t>Wygrabienie liści z trawników oraz zgarnięcie w pryzmy do dalszego transportu</w:t>
      </w:r>
    </w:p>
    <w:p w14:paraId="32E5EC79" w14:textId="77777777" w:rsidR="00F56584" w:rsidRPr="00F56584" w:rsidRDefault="00F56584" w:rsidP="00F56584">
      <w:pPr>
        <w:spacing w:line="276" w:lineRule="auto"/>
        <w:rPr>
          <w:rFonts w:cs="Arial"/>
          <w:szCs w:val="20"/>
        </w:rPr>
      </w:pPr>
      <w:r w:rsidRPr="00F56584">
        <w:rPr>
          <w:rFonts w:cs="Arial"/>
          <w:szCs w:val="20"/>
          <w:u w:val="single"/>
        </w:rPr>
        <w:t>Odchwaszczanie:</w:t>
      </w:r>
      <w:r w:rsidRPr="00F56584">
        <w:rPr>
          <w:rFonts w:cs="Arial"/>
          <w:szCs w:val="20"/>
        </w:rPr>
        <w:t xml:space="preserve"> Chwasty trwałe w pierwszym okresie należy usuwać środkami chwastobójczymi o selektywnym działaniu, które należy stosować z dużą ostrożnością i dopiero po okresie 6 miesięcy od założenia trawnika. </w:t>
      </w:r>
    </w:p>
    <w:p w14:paraId="39ADBACB" w14:textId="77777777" w:rsidR="00F56584" w:rsidRPr="00F56584" w:rsidRDefault="00F56584" w:rsidP="00F56584">
      <w:pPr>
        <w:spacing w:line="276" w:lineRule="auto"/>
        <w:rPr>
          <w:rFonts w:cs="Arial"/>
          <w:szCs w:val="20"/>
        </w:rPr>
      </w:pPr>
      <w:r w:rsidRPr="00F56584">
        <w:rPr>
          <w:rFonts w:cs="Arial"/>
          <w:szCs w:val="20"/>
          <w:u w:val="single"/>
        </w:rPr>
        <w:t>Nawożenie:</w:t>
      </w:r>
      <w:r w:rsidRPr="00F56584">
        <w:rPr>
          <w:rFonts w:cs="Arial"/>
          <w:szCs w:val="20"/>
        </w:rPr>
        <w:t xml:space="preserve"> Trawniki wymagają nawożenia mineralnego - około 6 kg NPK na 1 ha w ciągu roku. Nawozy mineralne powinny być w oryginalnym opakowaniu, z podanym składem chemicznym (zawartość azotu, fosforu, potasu [N.P.K.]) i udziałem procentowym składników. Nawozy należy zabezpieczyć przed zawilgoceniem i zbryleniem w czasie transportu i przechowywania. Należy przewidzieć nawożenie mineralne w następujących dawkach rocznych: </w:t>
      </w:r>
    </w:p>
    <w:p w14:paraId="58E3D99B" w14:textId="77777777" w:rsidR="00F56584" w:rsidRPr="00F56584" w:rsidRDefault="00F56584" w:rsidP="00F56584">
      <w:pPr>
        <w:numPr>
          <w:ilvl w:val="0"/>
          <w:numId w:val="14"/>
        </w:numPr>
        <w:spacing w:line="276" w:lineRule="auto"/>
        <w:jc w:val="both"/>
        <w:rPr>
          <w:rFonts w:cs="Arial"/>
          <w:szCs w:val="20"/>
        </w:rPr>
      </w:pPr>
      <w:r w:rsidRPr="00F56584">
        <w:rPr>
          <w:rFonts w:cs="Arial"/>
          <w:szCs w:val="20"/>
        </w:rPr>
        <w:t xml:space="preserve">azot (N)-1,0 - 1,5 kg na 100 m2 trawnika </w:t>
      </w:r>
    </w:p>
    <w:p w14:paraId="382003AC" w14:textId="77777777" w:rsidR="00F56584" w:rsidRPr="00F56584" w:rsidRDefault="00F56584" w:rsidP="00F56584">
      <w:pPr>
        <w:numPr>
          <w:ilvl w:val="0"/>
          <w:numId w:val="14"/>
        </w:numPr>
        <w:spacing w:line="276" w:lineRule="auto"/>
        <w:jc w:val="both"/>
        <w:rPr>
          <w:rFonts w:cs="Arial"/>
          <w:szCs w:val="20"/>
        </w:rPr>
      </w:pPr>
      <w:r w:rsidRPr="00F56584">
        <w:rPr>
          <w:rFonts w:cs="Arial"/>
          <w:szCs w:val="20"/>
        </w:rPr>
        <w:t>fosfor (P)-0,9 - 1,0 kg P2O5 na 100 m2 trawnika</w:t>
      </w:r>
    </w:p>
    <w:p w14:paraId="3F39BAB2" w14:textId="77777777" w:rsidR="00F56584" w:rsidRPr="00F56584" w:rsidRDefault="00F56584" w:rsidP="00F56584">
      <w:pPr>
        <w:numPr>
          <w:ilvl w:val="0"/>
          <w:numId w:val="14"/>
        </w:numPr>
        <w:spacing w:line="276" w:lineRule="auto"/>
        <w:jc w:val="both"/>
        <w:rPr>
          <w:rFonts w:cs="Arial"/>
          <w:szCs w:val="20"/>
        </w:rPr>
      </w:pPr>
      <w:r w:rsidRPr="00F56584">
        <w:rPr>
          <w:rFonts w:cs="Arial"/>
          <w:szCs w:val="20"/>
        </w:rPr>
        <w:t>potas (K)-0,8 - 1,0 kg K2O na 100 m2 trawnika</w:t>
      </w:r>
    </w:p>
    <w:p w14:paraId="24BC1702" w14:textId="77777777" w:rsidR="00F56584" w:rsidRPr="00F56584" w:rsidRDefault="00F56584" w:rsidP="00F56584">
      <w:pPr>
        <w:pStyle w:val="StylNagwek2ArialCzerwonyDolewej"/>
        <w:numPr>
          <w:ilvl w:val="1"/>
          <w:numId w:val="1"/>
        </w:numPr>
        <w:spacing w:line="276" w:lineRule="auto"/>
        <w:ind w:left="578" w:hanging="578"/>
        <w:rPr>
          <w:rFonts w:cs="Arial"/>
        </w:rPr>
      </w:pPr>
      <w:r w:rsidRPr="00F56584">
        <w:rPr>
          <w:rFonts w:cs="Arial"/>
        </w:rPr>
        <w:t>Kontrola jakości robót</w:t>
      </w:r>
    </w:p>
    <w:p w14:paraId="5ECB611F" w14:textId="77777777" w:rsidR="00F56584" w:rsidRPr="00F56584" w:rsidRDefault="00F56584" w:rsidP="00F56584">
      <w:pPr>
        <w:pStyle w:val="Nagwek3"/>
        <w:spacing w:line="276" w:lineRule="auto"/>
        <w:jc w:val="both"/>
        <w:rPr>
          <w:szCs w:val="20"/>
        </w:rPr>
      </w:pPr>
      <w:r w:rsidRPr="00F56584">
        <w:rPr>
          <w:szCs w:val="20"/>
        </w:rPr>
        <w:t>Zasady kontroli i jakoś robót</w:t>
      </w:r>
    </w:p>
    <w:p w14:paraId="3B59C159" w14:textId="77777777" w:rsidR="00F56584" w:rsidRPr="00F56584" w:rsidRDefault="00F56584" w:rsidP="00F56584">
      <w:pPr>
        <w:spacing w:line="276" w:lineRule="auto"/>
        <w:rPr>
          <w:rFonts w:cs="Arial"/>
          <w:szCs w:val="20"/>
        </w:rPr>
      </w:pPr>
      <w:r w:rsidRPr="00F56584">
        <w:rPr>
          <w:rFonts w:cs="Arial"/>
          <w:szCs w:val="20"/>
        </w:rPr>
        <w:t>Celem kontroli robót będzie takie sterowanie ich przygotowaniem i wykonaniem, aby osiągnąć założoną jakość robót. Wykonawca jest odpowiedzialny za pełną kontrolę robót i jakości materiałów. Wykonawca zapewni odpowiedni system kontroli, włączając personel, sprzęt i zaopatrzenie. Wykonawca będzie przeprowadzać badania materiałów i robót sprawdzając, czy roboty wykonano</w:t>
      </w:r>
    </w:p>
    <w:p w14:paraId="7D5B3A10" w14:textId="77777777" w:rsidR="00F56584" w:rsidRPr="00F56584" w:rsidRDefault="00F56584" w:rsidP="00F56584">
      <w:pPr>
        <w:spacing w:line="276" w:lineRule="auto"/>
        <w:rPr>
          <w:rFonts w:cs="Arial"/>
          <w:szCs w:val="20"/>
        </w:rPr>
      </w:pPr>
      <w:r w:rsidRPr="00F56584">
        <w:rPr>
          <w:rFonts w:cs="Arial"/>
          <w:szCs w:val="20"/>
        </w:rPr>
        <w:t>zgodnie z dokumentacją i SST. Inspektor nadzoru będzie przekazywać Wykonawcy informacje o jakichkolwiek niedociągnięciach dotyczących pracy sprzętu, personelu. Jeżeli będą one poważne i mogą wpłynąć ujemnie na jakość robót, inspektor natychmiast wstrzyma użycie danych materiałów, sprzętu itp. do czasu, aż stwierdzona zostanie ich odpowiednia jakość. Inspektor nadzoru uprawniony jest do kontroli i badania materiałów u źródła ich wytwarzania oraz zapewniona mu będzie wszelka potrzebna pomoc ze strony Wykonawcy i producenta materiałów. Inspektor będzie oceniać zgodność</w:t>
      </w:r>
    </w:p>
    <w:p w14:paraId="2FCF63A3" w14:textId="77777777" w:rsidR="00F56584" w:rsidRPr="00F56584" w:rsidRDefault="00F56584" w:rsidP="00F56584">
      <w:pPr>
        <w:spacing w:line="276" w:lineRule="auto"/>
        <w:rPr>
          <w:rFonts w:cs="Arial"/>
          <w:szCs w:val="20"/>
        </w:rPr>
      </w:pPr>
      <w:r w:rsidRPr="00F56584">
        <w:rPr>
          <w:rFonts w:cs="Arial"/>
          <w:szCs w:val="20"/>
        </w:rPr>
        <w:t>materiałów i robót z wymaganiami SST na podstawie wyników badań dostarczonych przez Wykonawcę.</w:t>
      </w:r>
    </w:p>
    <w:p w14:paraId="422E2660" w14:textId="77777777" w:rsidR="00F56584" w:rsidRPr="00F56584" w:rsidRDefault="00F56584" w:rsidP="00F56584">
      <w:pPr>
        <w:pStyle w:val="Nagwek3"/>
        <w:spacing w:line="276" w:lineRule="auto"/>
        <w:jc w:val="both"/>
        <w:rPr>
          <w:szCs w:val="20"/>
        </w:rPr>
      </w:pPr>
      <w:r w:rsidRPr="00F56584">
        <w:rPr>
          <w:szCs w:val="20"/>
        </w:rPr>
        <w:t>Kontrola materiału roślinnego</w:t>
      </w:r>
    </w:p>
    <w:p w14:paraId="7F83199F" w14:textId="77777777" w:rsidR="00F56584" w:rsidRPr="00F56584" w:rsidRDefault="00F56584" w:rsidP="00F56584">
      <w:pPr>
        <w:pStyle w:val="Nagwek4"/>
        <w:spacing w:before="120" w:line="276" w:lineRule="auto"/>
        <w:jc w:val="both"/>
        <w:rPr>
          <w:rFonts w:cs="Arial"/>
          <w:sz w:val="20"/>
          <w:szCs w:val="20"/>
        </w:rPr>
      </w:pPr>
      <w:r w:rsidRPr="00F56584">
        <w:rPr>
          <w:rFonts w:cs="Arial"/>
          <w:sz w:val="20"/>
          <w:szCs w:val="20"/>
        </w:rPr>
        <w:t>Drzewa, krzewy i byliny</w:t>
      </w:r>
    </w:p>
    <w:p w14:paraId="637AE66A" w14:textId="77777777" w:rsidR="00F56584" w:rsidRPr="00F56584" w:rsidRDefault="00F56584" w:rsidP="00F56584">
      <w:pPr>
        <w:pStyle w:val="Nagwek4"/>
        <w:numPr>
          <w:ilvl w:val="0"/>
          <w:numId w:val="0"/>
        </w:numPr>
        <w:spacing w:line="276" w:lineRule="auto"/>
        <w:rPr>
          <w:rFonts w:cs="Arial"/>
          <w:sz w:val="20"/>
          <w:szCs w:val="20"/>
        </w:rPr>
      </w:pPr>
      <w:r w:rsidRPr="00F56584">
        <w:rPr>
          <w:rFonts w:cs="Arial"/>
          <w:sz w:val="20"/>
          <w:szCs w:val="20"/>
        </w:rPr>
        <w:t>Kontrola robót w zakresie sadzenia i pielęgnacji drzew i krzewów polega na sprawdzeniu:</w:t>
      </w:r>
    </w:p>
    <w:p w14:paraId="7CE661DF" w14:textId="77777777" w:rsidR="00F56584" w:rsidRPr="00F56584" w:rsidRDefault="00F56584" w:rsidP="00F56584">
      <w:pPr>
        <w:numPr>
          <w:ilvl w:val="0"/>
          <w:numId w:val="9"/>
        </w:numPr>
        <w:spacing w:line="276" w:lineRule="auto"/>
        <w:jc w:val="both"/>
        <w:rPr>
          <w:rFonts w:cs="Arial"/>
          <w:szCs w:val="20"/>
        </w:rPr>
      </w:pPr>
      <w:r w:rsidRPr="00F56584">
        <w:rPr>
          <w:rFonts w:cs="Arial"/>
          <w:szCs w:val="20"/>
        </w:rPr>
        <w:t>wielkości dołków na drzewa, krzewy i byliny,</w:t>
      </w:r>
    </w:p>
    <w:p w14:paraId="2D45A166" w14:textId="77777777" w:rsidR="00F56584" w:rsidRPr="00F56584" w:rsidRDefault="00F56584" w:rsidP="00F56584">
      <w:pPr>
        <w:numPr>
          <w:ilvl w:val="0"/>
          <w:numId w:val="9"/>
        </w:numPr>
        <w:spacing w:line="276" w:lineRule="auto"/>
        <w:jc w:val="both"/>
        <w:rPr>
          <w:rFonts w:cs="Arial"/>
          <w:szCs w:val="20"/>
        </w:rPr>
      </w:pPr>
      <w:r w:rsidRPr="00F56584">
        <w:rPr>
          <w:rFonts w:cs="Arial"/>
          <w:szCs w:val="20"/>
        </w:rPr>
        <w:t>zaprawienia dołów ziemią urodzajną,</w:t>
      </w:r>
    </w:p>
    <w:p w14:paraId="634D836B" w14:textId="77777777" w:rsidR="00F56584" w:rsidRPr="00F56584" w:rsidRDefault="00F56584" w:rsidP="00F56584">
      <w:pPr>
        <w:numPr>
          <w:ilvl w:val="0"/>
          <w:numId w:val="9"/>
        </w:numPr>
        <w:spacing w:line="276" w:lineRule="auto"/>
        <w:jc w:val="both"/>
        <w:rPr>
          <w:rFonts w:cs="Arial"/>
          <w:szCs w:val="20"/>
        </w:rPr>
      </w:pPr>
      <w:r w:rsidRPr="00F56584">
        <w:rPr>
          <w:rFonts w:cs="Arial"/>
          <w:szCs w:val="20"/>
        </w:rPr>
        <w:t xml:space="preserve">zgodności realizacji obsadzenia z dokumentacją projektową w zakresie miejsc sadzenia, gatunków i odmian, odległości sadzonych roślin, </w:t>
      </w:r>
    </w:p>
    <w:p w14:paraId="2FB79702" w14:textId="77777777" w:rsidR="00F56584" w:rsidRPr="00F56584" w:rsidRDefault="00F56584" w:rsidP="00F56584">
      <w:pPr>
        <w:numPr>
          <w:ilvl w:val="0"/>
          <w:numId w:val="9"/>
        </w:numPr>
        <w:spacing w:line="276" w:lineRule="auto"/>
        <w:jc w:val="both"/>
        <w:rPr>
          <w:rFonts w:cs="Arial"/>
          <w:szCs w:val="20"/>
        </w:rPr>
      </w:pPr>
      <w:r w:rsidRPr="00F56584">
        <w:rPr>
          <w:rFonts w:cs="Arial"/>
          <w:szCs w:val="20"/>
        </w:rPr>
        <w:t>materiału roślinnego w zakresie wymagań jakościowych systemu korzeniowego, pokroju, wieku, zgodności z normami PN-R-67022(2), PN-R-67023(3),</w:t>
      </w:r>
    </w:p>
    <w:p w14:paraId="3128FA39" w14:textId="77777777" w:rsidR="00F56584" w:rsidRPr="00F56584" w:rsidRDefault="00F56584" w:rsidP="00F56584">
      <w:pPr>
        <w:numPr>
          <w:ilvl w:val="0"/>
          <w:numId w:val="9"/>
        </w:numPr>
        <w:spacing w:line="276" w:lineRule="auto"/>
        <w:jc w:val="both"/>
        <w:rPr>
          <w:rFonts w:cs="Arial"/>
          <w:szCs w:val="20"/>
        </w:rPr>
      </w:pPr>
      <w:r w:rsidRPr="00F56584">
        <w:rPr>
          <w:rFonts w:cs="Arial"/>
          <w:szCs w:val="20"/>
        </w:rPr>
        <w:t>opakowania, przechowywania i transportu materiału roślinnego,</w:t>
      </w:r>
    </w:p>
    <w:p w14:paraId="0C143606" w14:textId="77777777" w:rsidR="00F56584" w:rsidRPr="00F56584" w:rsidRDefault="00F56584" w:rsidP="00F56584">
      <w:pPr>
        <w:numPr>
          <w:ilvl w:val="0"/>
          <w:numId w:val="9"/>
        </w:numPr>
        <w:spacing w:line="276" w:lineRule="auto"/>
        <w:jc w:val="both"/>
        <w:rPr>
          <w:rFonts w:cs="Arial"/>
          <w:szCs w:val="20"/>
        </w:rPr>
      </w:pPr>
      <w:r w:rsidRPr="00F56584">
        <w:rPr>
          <w:rFonts w:cs="Arial"/>
          <w:szCs w:val="20"/>
        </w:rPr>
        <w:t>odpowiednich terminów sadzenia,</w:t>
      </w:r>
    </w:p>
    <w:p w14:paraId="7E694B6F" w14:textId="77777777" w:rsidR="00F56584" w:rsidRPr="00F56584" w:rsidRDefault="00F56584" w:rsidP="00F56584">
      <w:pPr>
        <w:numPr>
          <w:ilvl w:val="0"/>
          <w:numId w:val="9"/>
        </w:numPr>
        <w:spacing w:line="276" w:lineRule="auto"/>
        <w:jc w:val="both"/>
        <w:rPr>
          <w:rFonts w:cs="Arial"/>
          <w:szCs w:val="20"/>
        </w:rPr>
      </w:pPr>
      <w:r w:rsidRPr="00F56584">
        <w:rPr>
          <w:rFonts w:cs="Arial"/>
          <w:szCs w:val="20"/>
        </w:rPr>
        <w:t>wykonania prawidłowych misek przy drzewach po posadzeniu i podlaniu,</w:t>
      </w:r>
    </w:p>
    <w:p w14:paraId="287FD790" w14:textId="77777777" w:rsidR="00F56584" w:rsidRPr="00F56584" w:rsidRDefault="00F56584" w:rsidP="00F56584">
      <w:pPr>
        <w:numPr>
          <w:ilvl w:val="0"/>
          <w:numId w:val="9"/>
        </w:numPr>
        <w:spacing w:line="276" w:lineRule="auto"/>
        <w:jc w:val="both"/>
        <w:rPr>
          <w:rFonts w:cs="Arial"/>
          <w:szCs w:val="20"/>
        </w:rPr>
      </w:pPr>
      <w:r w:rsidRPr="00F56584">
        <w:rPr>
          <w:rFonts w:cs="Arial"/>
          <w:szCs w:val="20"/>
        </w:rPr>
        <w:t>wymiany chorych, uszkodzonych i suchych, zdeformowanych drzew i krzewów,</w:t>
      </w:r>
    </w:p>
    <w:p w14:paraId="4B7D7B11" w14:textId="77777777" w:rsidR="00F56584" w:rsidRPr="00F56584" w:rsidRDefault="00F56584" w:rsidP="00F56584">
      <w:pPr>
        <w:numPr>
          <w:ilvl w:val="0"/>
          <w:numId w:val="9"/>
        </w:numPr>
        <w:spacing w:line="276" w:lineRule="auto"/>
        <w:jc w:val="both"/>
        <w:rPr>
          <w:rFonts w:cs="Arial"/>
          <w:szCs w:val="20"/>
        </w:rPr>
      </w:pPr>
      <w:r w:rsidRPr="00F56584">
        <w:rPr>
          <w:rFonts w:cs="Arial"/>
          <w:szCs w:val="20"/>
        </w:rPr>
        <w:t>zasilanie nawozami mineralnymi.</w:t>
      </w:r>
    </w:p>
    <w:p w14:paraId="27E70728" w14:textId="77777777" w:rsidR="00F56584" w:rsidRPr="00F56584" w:rsidRDefault="00F56584" w:rsidP="00F56584">
      <w:pPr>
        <w:pStyle w:val="Nagwek4"/>
        <w:numPr>
          <w:ilvl w:val="0"/>
          <w:numId w:val="0"/>
        </w:numPr>
        <w:spacing w:line="276" w:lineRule="auto"/>
        <w:rPr>
          <w:rFonts w:cs="Arial"/>
          <w:sz w:val="20"/>
          <w:szCs w:val="20"/>
        </w:rPr>
      </w:pPr>
      <w:r w:rsidRPr="00F56584">
        <w:rPr>
          <w:rFonts w:cs="Arial"/>
          <w:sz w:val="20"/>
          <w:szCs w:val="20"/>
        </w:rPr>
        <w:t>Kontrola robót przy odbiorze posadzonych drzew i krzewów dotyczy:</w:t>
      </w:r>
    </w:p>
    <w:p w14:paraId="650A440C" w14:textId="77777777" w:rsidR="00F56584" w:rsidRPr="00F56584" w:rsidRDefault="00F56584" w:rsidP="00F56584">
      <w:pPr>
        <w:numPr>
          <w:ilvl w:val="0"/>
          <w:numId w:val="10"/>
        </w:numPr>
        <w:spacing w:line="276" w:lineRule="auto"/>
        <w:jc w:val="both"/>
        <w:rPr>
          <w:rFonts w:cs="Arial"/>
          <w:szCs w:val="20"/>
        </w:rPr>
      </w:pPr>
      <w:r w:rsidRPr="00F56584">
        <w:rPr>
          <w:rFonts w:cs="Arial"/>
          <w:szCs w:val="20"/>
        </w:rPr>
        <w:t>zgodności realizacji obsadzenia z dokumentacją projektową,</w:t>
      </w:r>
    </w:p>
    <w:p w14:paraId="55E17B3E" w14:textId="77777777" w:rsidR="00F56584" w:rsidRPr="00F56584" w:rsidRDefault="00F56584" w:rsidP="00F56584">
      <w:pPr>
        <w:numPr>
          <w:ilvl w:val="0"/>
          <w:numId w:val="10"/>
        </w:numPr>
        <w:spacing w:line="276" w:lineRule="auto"/>
        <w:jc w:val="both"/>
        <w:rPr>
          <w:rFonts w:cs="Arial"/>
          <w:szCs w:val="20"/>
        </w:rPr>
      </w:pPr>
      <w:r w:rsidRPr="00F56584">
        <w:rPr>
          <w:rFonts w:cs="Arial"/>
          <w:szCs w:val="20"/>
        </w:rPr>
        <w:t>zgodności posadzonych gatunków i odmian oraz ilości drzew i krzewów,</w:t>
      </w:r>
    </w:p>
    <w:p w14:paraId="4641CF2B" w14:textId="77777777" w:rsidR="00F56584" w:rsidRPr="00F56584" w:rsidRDefault="00F56584" w:rsidP="00F56584">
      <w:pPr>
        <w:numPr>
          <w:ilvl w:val="0"/>
          <w:numId w:val="10"/>
        </w:numPr>
        <w:spacing w:line="276" w:lineRule="auto"/>
        <w:jc w:val="both"/>
        <w:rPr>
          <w:rFonts w:cs="Arial"/>
          <w:szCs w:val="20"/>
        </w:rPr>
      </w:pPr>
      <w:r w:rsidRPr="00F56584">
        <w:rPr>
          <w:rFonts w:cs="Arial"/>
          <w:szCs w:val="20"/>
        </w:rPr>
        <w:t>wykonania misek przy drzewach i krzewach, jeśli odbiór jest na wiosnę lub wykonaniu kopczyków, jeśli jest na jesieni,</w:t>
      </w:r>
    </w:p>
    <w:p w14:paraId="65B56FB3" w14:textId="77777777" w:rsidR="00F56584" w:rsidRPr="00F56584" w:rsidRDefault="00F56584" w:rsidP="00F56584">
      <w:pPr>
        <w:numPr>
          <w:ilvl w:val="0"/>
          <w:numId w:val="10"/>
        </w:numPr>
        <w:spacing w:line="276" w:lineRule="auto"/>
        <w:jc w:val="both"/>
        <w:rPr>
          <w:rFonts w:cs="Arial"/>
          <w:szCs w:val="20"/>
        </w:rPr>
      </w:pPr>
      <w:r w:rsidRPr="00F56584">
        <w:rPr>
          <w:rFonts w:cs="Arial"/>
          <w:szCs w:val="20"/>
        </w:rPr>
        <w:t>jakości posadzonego materiału,</w:t>
      </w:r>
    </w:p>
    <w:p w14:paraId="7C8B0003" w14:textId="77777777" w:rsidR="00F56584" w:rsidRPr="00F56584" w:rsidRDefault="00F56584" w:rsidP="00F56584">
      <w:pPr>
        <w:numPr>
          <w:ilvl w:val="0"/>
          <w:numId w:val="10"/>
        </w:numPr>
        <w:spacing w:line="276" w:lineRule="auto"/>
        <w:jc w:val="both"/>
        <w:rPr>
          <w:rFonts w:cs="Arial"/>
          <w:szCs w:val="20"/>
        </w:rPr>
      </w:pPr>
      <w:r w:rsidRPr="00F56584">
        <w:rPr>
          <w:rFonts w:cs="Arial"/>
          <w:szCs w:val="20"/>
        </w:rPr>
        <w:t>prawidłowości zabiegów pielęgnacyjnych ( podlewania, odchwaszczania, nawożenia, wymiany uschniętych roślin).</w:t>
      </w:r>
    </w:p>
    <w:p w14:paraId="7B8C790F" w14:textId="77777777" w:rsidR="00F56584" w:rsidRPr="00F56584" w:rsidRDefault="00F56584" w:rsidP="00F56584">
      <w:pPr>
        <w:pStyle w:val="StylNagwek2ArialCzerwonyDolewej"/>
        <w:numPr>
          <w:ilvl w:val="1"/>
          <w:numId w:val="1"/>
        </w:numPr>
        <w:spacing w:line="276" w:lineRule="auto"/>
        <w:ind w:left="578" w:hanging="578"/>
        <w:rPr>
          <w:rFonts w:cs="Arial"/>
        </w:rPr>
      </w:pPr>
      <w:r w:rsidRPr="00F56584">
        <w:rPr>
          <w:rFonts w:cs="Arial"/>
        </w:rPr>
        <w:t>Obmiar robót</w:t>
      </w:r>
    </w:p>
    <w:p w14:paraId="570D2BF5" w14:textId="77777777" w:rsidR="00F56584" w:rsidRPr="00F56584" w:rsidRDefault="00F56584" w:rsidP="00F56584">
      <w:pPr>
        <w:spacing w:line="276" w:lineRule="auto"/>
        <w:rPr>
          <w:rFonts w:cs="Arial"/>
          <w:szCs w:val="20"/>
        </w:rPr>
      </w:pPr>
      <w:r w:rsidRPr="00F56584">
        <w:rPr>
          <w:rFonts w:cs="Arial"/>
          <w:szCs w:val="20"/>
        </w:rPr>
        <w:t>Jednostkami obmiaru są:</w:t>
      </w:r>
    </w:p>
    <w:p w14:paraId="2F5C4B6B" w14:textId="77777777" w:rsidR="00F56584" w:rsidRPr="00F56584" w:rsidRDefault="00F56584" w:rsidP="00F56584">
      <w:pPr>
        <w:spacing w:line="276" w:lineRule="auto"/>
        <w:rPr>
          <w:rFonts w:cs="Arial"/>
          <w:szCs w:val="20"/>
        </w:rPr>
      </w:pPr>
      <w:r w:rsidRPr="00F56584">
        <w:rPr>
          <w:rFonts w:cs="Arial"/>
          <w:szCs w:val="20"/>
        </w:rPr>
        <w:t xml:space="preserve">Sadzenie drzew: </w:t>
      </w:r>
      <w:r w:rsidRPr="00F56584">
        <w:rPr>
          <w:rFonts w:cs="Arial"/>
          <w:szCs w:val="20"/>
        </w:rPr>
        <w:tab/>
      </w:r>
      <w:r w:rsidRPr="00F56584">
        <w:rPr>
          <w:rFonts w:cs="Arial"/>
          <w:szCs w:val="20"/>
        </w:rPr>
        <w:tab/>
      </w:r>
      <w:r w:rsidRPr="00F56584">
        <w:rPr>
          <w:rFonts w:cs="Arial"/>
          <w:szCs w:val="20"/>
        </w:rPr>
        <w:tab/>
      </w:r>
      <w:r w:rsidRPr="00F56584">
        <w:rPr>
          <w:rFonts w:cs="Arial"/>
          <w:szCs w:val="20"/>
        </w:rPr>
        <w:tab/>
      </w:r>
      <w:r w:rsidRPr="00F56584">
        <w:rPr>
          <w:rFonts w:cs="Arial"/>
          <w:szCs w:val="20"/>
        </w:rPr>
        <w:tab/>
      </w:r>
      <w:r w:rsidRPr="00F56584">
        <w:rPr>
          <w:rFonts w:cs="Arial"/>
          <w:szCs w:val="20"/>
        </w:rPr>
        <w:tab/>
      </w:r>
      <w:r w:rsidRPr="00F56584">
        <w:rPr>
          <w:rFonts w:cs="Arial"/>
          <w:szCs w:val="20"/>
        </w:rPr>
        <w:tab/>
        <w:t xml:space="preserve">szt. </w:t>
      </w:r>
    </w:p>
    <w:p w14:paraId="02C6138D" w14:textId="77777777" w:rsidR="00F56584" w:rsidRPr="00F56584" w:rsidRDefault="00F56584" w:rsidP="00F56584">
      <w:pPr>
        <w:spacing w:line="276" w:lineRule="auto"/>
        <w:rPr>
          <w:rFonts w:cs="Arial"/>
          <w:szCs w:val="20"/>
        </w:rPr>
      </w:pPr>
      <w:r w:rsidRPr="00F56584">
        <w:rPr>
          <w:rFonts w:cs="Arial"/>
          <w:szCs w:val="20"/>
        </w:rPr>
        <w:t xml:space="preserve">Sadzenie krzewów: </w:t>
      </w:r>
      <w:r w:rsidRPr="00F56584">
        <w:rPr>
          <w:rFonts w:cs="Arial"/>
          <w:szCs w:val="20"/>
        </w:rPr>
        <w:tab/>
      </w:r>
      <w:r w:rsidRPr="00F56584">
        <w:rPr>
          <w:rFonts w:cs="Arial"/>
          <w:szCs w:val="20"/>
        </w:rPr>
        <w:tab/>
      </w:r>
      <w:r w:rsidRPr="00F56584">
        <w:rPr>
          <w:rFonts w:cs="Arial"/>
          <w:szCs w:val="20"/>
        </w:rPr>
        <w:tab/>
      </w:r>
      <w:r w:rsidRPr="00F56584">
        <w:rPr>
          <w:rFonts w:cs="Arial"/>
          <w:szCs w:val="20"/>
        </w:rPr>
        <w:tab/>
      </w:r>
      <w:r w:rsidRPr="00F56584">
        <w:rPr>
          <w:rFonts w:cs="Arial"/>
          <w:szCs w:val="20"/>
        </w:rPr>
        <w:tab/>
      </w:r>
      <w:r w:rsidRPr="00F56584">
        <w:rPr>
          <w:rFonts w:cs="Arial"/>
          <w:szCs w:val="20"/>
        </w:rPr>
        <w:tab/>
      </w:r>
      <w:r w:rsidRPr="00F56584">
        <w:rPr>
          <w:rFonts w:cs="Arial"/>
          <w:szCs w:val="20"/>
        </w:rPr>
        <w:tab/>
        <w:t xml:space="preserve">szt. </w:t>
      </w:r>
    </w:p>
    <w:p w14:paraId="03E8CD3C" w14:textId="77777777" w:rsidR="00F56584" w:rsidRPr="00F56584" w:rsidRDefault="00F56584" w:rsidP="00F56584">
      <w:pPr>
        <w:spacing w:line="276" w:lineRule="auto"/>
        <w:rPr>
          <w:rFonts w:cs="Arial"/>
          <w:szCs w:val="20"/>
        </w:rPr>
      </w:pPr>
      <w:r w:rsidRPr="00F56584">
        <w:rPr>
          <w:rFonts w:cs="Arial"/>
          <w:szCs w:val="20"/>
        </w:rPr>
        <w:t>Sadzenie bylin:</w:t>
      </w:r>
      <w:r w:rsidRPr="00F56584">
        <w:rPr>
          <w:rFonts w:cs="Arial"/>
          <w:szCs w:val="20"/>
        </w:rPr>
        <w:tab/>
      </w:r>
      <w:r w:rsidRPr="00F56584">
        <w:rPr>
          <w:rFonts w:cs="Arial"/>
          <w:szCs w:val="20"/>
        </w:rPr>
        <w:tab/>
      </w:r>
      <w:r w:rsidRPr="00F56584">
        <w:rPr>
          <w:rFonts w:cs="Arial"/>
          <w:szCs w:val="20"/>
        </w:rPr>
        <w:tab/>
      </w:r>
      <w:r w:rsidRPr="00F56584">
        <w:rPr>
          <w:rFonts w:cs="Arial"/>
          <w:szCs w:val="20"/>
        </w:rPr>
        <w:tab/>
      </w:r>
      <w:r w:rsidRPr="00F56584">
        <w:rPr>
          <w:rFonts w:cs="Arial"/>
          <w:szCs w:val="20"/>
        </w:rPr>
        <w:tab/>
      </w:r>
      <w:r w:rsidRPr="00F56584">
        <w:rPr>
          <w:rFonts w:cs="Arial"/>
          <w:szCs w:val="20"/>
        </w:rPr>
        <w:tab/>
      </w:r>
      <w:r w:rsidRPr="00F56584">
        <w:rPr>
          <w:rFonts w:cs="Arial"/>
          <w:szCs w:val="20"/>
        </w:rPr>
        <w:tab/>
      </w:r>
      <w:r w:rsidRPr="00F56584">
        <w:rPr>
          <w:rFonts w:cs="Arial"/>
          <w:szCs w:val="20"/>
        </w:rPr>
        <w:tab/>
        <w:t>szt.</w:t>
      </w:r>
    </w:p>
    <w:p w14:paraId="15163571" w14:textId="77777777" w:rsidR="00F56584" w:rsidRPr="00F56584" w:rsidRDefault="00F56584" w:rsidP="00F56584">
      <w:pPr>
        <w:spacing w:line="276" w:lineRule="auto"/>
        <w:rPr>
          <w:rFonts w:cs="Arial"/>
          <w:szCs w:val="20"/>
        </w:rPr>
      </w:pPr>
      <w:r w:rsidRPr="00F56584">
        <w:rPr>
          <w:rFonts w:cs="Arial"/>
          <w:szCs w:val="20"/>
        </w:rPr>
        <w:t>Pielęgnacja drzew</w:t>
      </w:r>
      <w:r w:rsidRPr="00F56584">
        <w:rPr>
          <w:rFonts w:cs="Arial"/>
          <w:szCs w:val="20"/>
        </w:rPr>
        <w:tab/>
      </w:r>
      <w:r w:rsidRPr="00F56584">
        <w:rPr>
          <w:rFonts w:cs="Arial"/>
          <w:szCs w:val="20"/>
        </w:rPr>
        <w:tab/>
      </w:r>
      <w:r w:rsidRPr="00F56584">
        <w:rPr>
          <w:rFonts w:cs="Arial"/>
          <w:szCs w:val="20"/>
        </w:rPr>
        <w:tab/>
      </w:r>
      <w:r w:rsidRPr="00F56584">
        <w:rPr>
          <w:rFonts w:cs="Arial"/>
          <w:szCs w:val="20"/>
        </w:rPr>
        <w:tab/>
      </w:r>
      <w:r w:rsidRPr="00F56584">
        <w:rPr>
          <w:rFonts w:cs="Arial"/>
          <w:szCs w:val="20"/>
        </w:rPr>
        <w:tab/>
      </w:r>
      <w:r w:rsidRPr="00F56584">
        <w:rPr>
          <w:rFonts w:cs="Arial"/>
          <w:szCs w:val="20"/>
        </w:rPr>
        <w:tab/>
      </w:r>
      <w:r w:rsidRPr="00F56584">
        <w:rPr>
          <w:rFonts w:cs="Arial"/>
          <w:szCs w:val="20"/>
        </w:rPr>
        <w:tab/>
        <w:t>szt.</w:t>
      </w:r>
    </w:p>
    <w:p w14:paraId="100CF4D4" w14:textId="77777777" w:rsidR="00F56584" w:rsidRPr="00F56584" w:rsidRDefault="00F56584" w:rsidP="00F56584">
      <w:pPr>
        <w:spacing w:line="276" w:lineRule="auto"/>
        <w:rPr>
          <w:rFonts w:cs="Arial"/>
          <w:szCs w:val="20"/>
        </w:rPr>
      </w:pPr>
      <w:r w:rsidRPr="00F56584">
        <w:rPr>
          <w:rFonts w:cs="Arial"/>
          <w:szCs w:val="20"/>
        </w:rPr>
        <w:t>Pielęgnacja krzewów</w:t>
      </w:r>
      <w:r w:rsidRPr="00F56584">
        <w:rPr>
          <w:rFonts w:cs="Arial"/>
          <w:szCs w:val="20"/>
        </w:rPr>
        <w:tab/>
      </w:r>
      <w:r w:rsidRPr="00F56584">
        <w:rPr>
          <w:rFonts w:cs="Arial"/>
          <w:szCs w:val="20"/>
        </w:rPr>
        <w:tab/>
      </w:r>
      <w:r w:rsidRPr="00F56584">
        <w:rPr>
          <w:rFonts w:cs="Arial"/>
          <w:szCs w:val="20"/>
        </w:rPr>
        <w:tab/>
      </w:r>
      <w:r w:rsidRPr="00F56584">
        <w:rPr>
          <w:rFonts w:cs="Arial"/>
          <w:szCs w:val="20"/>
        </w:rPr>
        <w:tab/>
      </w:r>
      <w:r w:rsidRPr="00F56584">
        <w:rPr>
          <w:rFonts w:cs="Arial"/>
          <w:szCs w:val="20"/>
        </w:rPr>
        <w:tab/>
      </w:r>
      <w:r w:rsidRPr="00F56584">
        <w:rPr>
          <w:rFonts w:cs="Arial"/>
          <w:szCs w:val="20"/>
        </w:rPr>
        <w:tab/>
      </w:r>
      <w:r w:rsidRPr="00F56584">
        <w:rPr>
          <w:rFonts w:cs="Arial"/>
          <w:szCs w:val="20"/>
        </w:rPr>
        <w:tab/>
        <w:t xml:space="preserve">szt. </w:t>
      </w:r>
    </w:p>
    <w:p w14:paraId="5C1929DD" w14:textId="77777777" w:rsidR="00F56584" w:rsidRPr="00F56584" w:rsidRDefault="00F56584" w:rsidP="00F56584">
      <w:pPr>
        <w:pStyle w:val="StylNagwek2ArialCzerwonyDolewej"/>
        <w:numPr>
          <w:ilvl w:val="1"/>
          <w:numId w:val="1"/>
        </w:numPr>
        <w:spacing w:line="276" w:lineRule="auto"/>
        <w:ind w:left="578" w:hanging="578"/>
        <w:rPr>
          <w:rFonts w:cs="Arial"/>
        </w:rPr>
      </w:pPr>
      <w:r w:rsidRPr="00F56584">
        <w:rPr>
          <w:rFonts w:cs="Arial"/>
        </w:rPr>
        <w:t>Odbiór robót</w:t>
      </w:r>
    </w:p>
    <w:p w14:paraId="4C67F85C" w14:textId="77777777" w:rsidR="00F56584" w:rsidRPr="00F56584" w:rsidRDefault="00F56584" w:rsidP="00F56584">
      <w:pPr>
        <w:autoSpaceDE w:val="0"/>
        <w:autoSpaceDN w:val="0"/>
        <w:adjustRightInd w:val="0"/>
        <w:spacing w:line="276" w:lineRule="auto"/>
        <w:rPr>
          <w:rFonts w:cs="Arial"/>
          <w:szCs w:val="20"/>
        </w:rPr>
      </w:pPr>
      <w:r w:rsidRPr="00F56584">
        <w:rPr>
          <w:rFonts w:cs="Arial"/>
          <w:szCs w:val="20"/>
        </w:rPr>
        <w:t>Roboty uznaje się za wykonane zgodnie z dokumentacją projektową, SST i wymaganiami Inspektora nadzoru, jeżeli wszystkie pomiary i badania dały wyniki pozytywne. Wykonawca dokona roboty poprawkowe na własny koszt w terminie ustalonym z inspektorem nadzoru. Odbiorowi robót zanikających i ulegających zakryciu podlega sprawdzenie dołów po wyfrezowanych i wykarczowanych pniakach, przed ich zasypaniem.</w:t>
      </w:r>
    </w:p>
    <w:p w14:paraId="4BAFC753" w14:textId="77777777" w:rsidR="00F56584" w:rsidRPr="00F56584" w:rsidRDefault="00F56584" w:rsidP="00F56584">
      <w:pPr>
        <w:pStyle w:val="StylNagwek2ArialCzerwonyDolewej"/>
        <w:numPr>
          <w:ilvl w:val="1"/>
          <w:numId w:val="1"/>
        </w:numPr>
        <w:spacing w:line="276" w:lineRule="auto"/>
        <w:ind w:left="578" w:hanging="578"/>
        <w:rPr>
          <w:rFonts w:cs="Arial"/>
        </w:rPr>
      </w:pPr>
      <w:r w:rsidRPr="00F56584">
        <w:rPr>
          <w:rFonts w:cs="Arial"/>
        </w:rPr>
        <w:t>Podstawa płatności</w:t>
      </w:r>
    </w:p>
    <w:p w14:paraId="317E9631" w14:textId="77777777" w:rsidR="00F56584" w:rsidRPr="00F56584" w:rsidRDefault="00F56584" w:rsidP="00F56584">
      <w:pPr>
        <w:autoSpaceDE w:val="0"/>
        <w:autoSpaceDN w:val="0"/>
        <w:adjustRightInd w:val="0"/>
        <w:spacing w:line="276" w:lineRule="auto"/>
        <w:rPr>
          <w:rFonts w:cs="Arial"/>
          <w:szCs w:val="20"/>
        </w:rPr>
      </w:pPr>
      <w:r w:rsidRPr="00F56584">
        <w:rPr>
          <w:rFonts w:cs="Arial"/>
          <w:szCs w:val="20"/>
        </w:rPr>
        <w:t xml:space="preserve">Płatność należy przyjmować na podstawie jednostki obmiarowej. Obmiaru robót na budowie dokonuje Wykonawca w obecności Inspektora Nadzoru. </w:t>
      </w:r>
    </w:p>
    <w:p w14:paraId="6054A3E0" w14:textId="77777777" w:rsidR="00F56584" w:rsidRPr="00F56584" w:rsidRDefault="00F56584" w:rsidP="00F56584">
      <w:pPr>
        <w:pStyle w:val="StylNagwek2ArialCzerwonyDolewej"/>
        <w:numPr>
          <w:ilvl w:val="1"/>
          <w:numId w:val="1"/>
        </w:numPr>
        <w:spacing w:line="276" w:lineRule="auto"/>
        <w:ind w:left="578" w:hanging="578"/>
        <w:rPr>
          <w:rFonts w:cs="Arial"/>
        </w:rPr>
      </w:pPr>
      <w:r w:rsidRPr="00F56584">
        <w:rPr>
          <w:rFonts w:cs="Arial"/>
        </w:rPr>
        <w:t>Przepisy związane.</w:t>
      </w:r>
    </w:p>
    <w:p w14:paraId="1C2B97CF" w14:textId="7C950C87" w:rsidR="00F56584" w:rsidRPr="00F56584" w:rsidRDefault="00F56584" w:rsidP="00846628">
      <w:pPr>
        <w:spacing w:line="276" w:lineRule="auto"/>
        <w:rPr>
          <w:szCs w:val="20"/>
        </w:rPr>
      </w:pPr>
      <w:r w:rsidRPr="00F56584">
        <w:rPr>
          <w:rFonts w:cs="Arial"/>
          <w:szCs w:val="20"/>
        </w:rPr>
        <w:t>1. PN-R-67023 Materiał szkółkarski. Ozdobne drzewa i krzewy liściaste</w:t>
      </w:r>
    </w:p>
    <w:p w14:paraId="4F6B99F8" w14:textId="77777777" w:rsidR="00F56584" w:rsidRPr="00F56584" w:rsidRDefault="00F56584" w:rsidP="00F56584">
      <w:pPr>
        <w:spacing w:line="276" w:lineRule="auto"/>
        <w:rPr>
          <w:szCs w:val="20"/>
        </w:rPr>
      </w:pPr>
    </w:p>
    <w:bookmarkEnd w:id="2"/>
    <w:sectPr w:rsidR="00F56584" w:rsidRPr="00F56584" w:rsidSect="006B74A2">
      <w:footerReference w:type="even" r:id="rId10"/>
      <w:footerReference w:type="default" r:id="rId11"/>
      <w:pgSz w:w="11901" w:h="16817"/>
      <w:pgMar w:top="1418" w:right="1418" w:bottom="1418" w:left="1418" w:header="709" w:footer="709" w:gutter="284"/>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AA05F8" w14:textId="77777777" w:rsidR="00846628" w:rsidRDefault="00846628" w:rsidP="00846628">
      <w:pPr>
        <w:spacing w:line="240" w:lineRule="auto"/>
      </w:pPr>
      <w:r>
        <w:separator/>
      </w:r>
    </w:p>
    <w:p w14:paraId="5436B7F1" w14:textId="77777777" w:rsidR="00BB3365" w:rsidRDefault="00BB3365"/>
  </w:endnote>
  <w:endnote w:type="continuationSeparator" w:id="0">
    <w:p w14:paraId="3844FEA1" w14:textId="77777777" w:rsidR="00846628" w:rsidRDefault="00846628" w:rsidP="00846628">
      <w:pPr>
        <w:spacing w:line="240" w:lineRule="auto"/>
      </w:pPr>
      <w:r>
        <w:continuationSeparator/>
      </w:r>
    </w:p>
    <w:p w14:paraId="6897D55F" w14:textId="77777777" w:rsidR="00BB3365" w:rsidRDefault="00BB33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Lucida Grande CE">
    <w:panose1 w:val="020B0600040502020204"/>
    <w:charset w:val="58"/>
    <w:family w:val="auto"/>
    <w:pitch w:val="variable"/>
    <w:sig w:usb0="E1000AEF" w:usb1="5000A1FF" w:usb2="00000000" w:usb3="00000000" w:csb0="000001BF" w:csb1="00000000"/>
  </w:font>
  <w:font w:name="小塚ゴシック Pr6N EL">
    <w:charset w:val="80"/>
    <w:family w:val="auto"/>
    <w:pitch w:val="variable"/>
    <w:sig w:usb0="000002D7" w:usb1="2AC71C11" w:usb2="00000012" w:usb3="00000000" w:csb0="0002009F" w:csb1="00000000"/>
  </w:font>
  <w:font w:name="Diavlo Book">
    <w:altName w:val="Arial"/>
    <w:panose1 w:val="00000000000000000000"/>
    <w:charset w:val="00"/>
    <w:family w:val="modern"/>
    <w:notTrueType/>
    <w:pitch w:val="variable"/>
    <w:sig w:usb0="800000AF" w:usb1="4000204A" w:usb2="00000000" w:usb3="00000000" w:csb0="00000093"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8BDAC5" w14:textId="77777777" w:rsidR="00846628" w:rsidRDefault="00846628" w:rsidP="000917E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A5FC169" w14:textId="77777777" w:rsidR="00846628" w:rsidRDefault="00846628" w:rsidP="00846628">
    <w:pPr>
      <w:pStyle w:val="Stopka"/>
      <w:ind w:right="360"/>
    </w:pPr>
  </w:p>
  <w:p w14:paraId="54587533" w14:textId="77777777" w:rsidR="00BB3365" w:rsidRDefault="00BB3365"/>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47CA1F" w14:textId="77777777" w:rsidR="00846628" w:rsidRDefault="00846628" w:rsidP="000917E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30392F">
      <w:rPr>
        <w:rStyle w:val="Numerstrony"/>
        <w:noProof/>
      </w:rPr>
      <w:t>5</w:t>
    </w:r>
    <w:r>
      <w:rPr>
        <w:rStyle w:val="Numerstrony"/>
      </w:rPr>
      <w:fldChar w:fldCharType="end"/>
    </w:r>
  </w:p>
  <w:p w14:paraId="0EBF846C" w14:textId="77777777" w:rsidR="00846628" w:rsidRDefault="00846628" w:rsidP="00846628">
    <w:pPr>
      <w:pStyle w:val="Stopka"/>
      <w:ind w:right="360"/>
    </w:pPr>
  </w:p>
  <w:p w14:paraId="11319E33" w14:textId="77777777" w:rsidR="00BB3365" w:rsidRDefault="00BB3365"/>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313295" w14:textId="77777777" w:rsidR="00846628" w:rsidRDefault="00846628" w:rsidP="00846628">
      <w:pPr>
        <w:spacing w:line="240" w:lineRule="auto"/>
      </w:pPr>
      <w:r>
        <w:separator/>
      </w:r>
    </w:p>
    <w:p w14:paraId="37F36267" w14:textId="77777777" w:rsidR="00BB3365" w:rsidRDefault="00BB3365"/>
  </w:footnote>
  <w:footnote w:type="continuationSeparator" w:id="0">
    <w:p w14:paraId="590FB907" w14:textId="77777777" w:rsidR="00846628" w:rsidRDefault="00846628" w:rsidP="00846628">
      <w:pPr>
        <w:spacing w:line="240" w:lineRule="auto"/>
      </w:pPr>
      <w:r>
        <w:continuationSeparator/>
      </w:r>
    </w:p>
    <w:p w14:paraId="76EBCD4C" w14:textId="77777777" w:rsidR="00BB3365" w:rsidRDefault="00BB3365"/>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D7A0F"/>
    <w:multiLevelType w:val="hybridMultilevel"/>
    <w:tmpl w:val="E78C7E7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
    <w:nsid w:val="0E8A0442"/>
    <w:multiLevelType w:val="hybridMultilevel"/>
    <w:tmpl w:val="0008713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10BA5A33"/>
    <w:multiLevelType w:val="hybridMultilevel"/>
    <w:tmpl w:val="48AA292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14DB3E00"/>
    <w:multiLevelType w:val="hybridMultilevel"/>
    <w:tmpl w:val="996665A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150E6950"/>
    <w:multiLevelType w:val="hybridMultilevel"/>
    <w:tmpl w:val="F078E31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19A61E58"/>
    <w:multiLevelType w:val="hybridMultilevel"/>
    <w:tmpl w:val="833E570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1EFE2819"/>
    <w:multiLevelType w:val="hybridMultilevel"/>
    <w:tmpl w:val="F55C703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22D175EB"/>
    <w:multiLevelType w:val="hybridMultilevel"/>
    <w:tmpl w:val="3932AF1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2F2E2FC6"/>
    <w:multiLevelType w:val="hybridMultilevel"/>
    <w:tmpl w:val="E1B6C86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30B3052C"/>
    <w:multiLevelType w:val="hybridMultilevel"/>
    <w:tmpl w:val="28A8375C"/>
    <w:lvl w:ilvl="0" w:tplc="04150003">
      <w:start w:val="1"/>
      <w:numFmt w:val="bullet"/>
      <w:lvlText w:val="o"/>
      <w:lvlJc w:val="left"/>
      <w:pPr>
        <w:tabs>
          <w:tab w:val="num" w:pos="720"/>
        </w:tabs>
        <w:ind w:left="720" w:hanging="360"/>
      </w:pPr>
      <w:rPr>
        <w:rFonts w:ascii="Courier New" w:hAnsi="Courier New" w:cs="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nsid w:val="32FD57FA"/>
    <w:multiLevelType w:val="hybridMultilevel"/>
    <w:tmpl w:val="965847B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33BC6EF5"/>
    <w:multiLevelType w:val="hybridMultilevel"/>
    <w:tmpl w:val="F02C485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3512346F"/>
    <w:multiLevelType w:val="hybridMultilevel"/>
    <w:tmpl w:val="04EAE4AE"/>
    <w:lvl w:ilvl="0" w:tplc="B6F4496C">
      <w:start w:val="1"/>
      <w:numFmt w:val="decimal"/>
      <w:lvlText w:val="%1."/>
      <w:lvlJc w:val="left"/>
      <w:pPr>
        <w:tabs>
          <w:tab w:val="num" w:pos="810"/>
        </w:tabs>
        <w:ind w:left="810" w:hanging="450"/>
      </w:pPr>
      <w:rPr>
        <w:rFonts w:hint="default"/>
      </w:rPr>
    </w:lvl>
    <w:lvl w:ilvl="1" w:tplc="3572DB30">
      <w:start w:val="1"/>
      <w:numFmt w:val="bullet"/>
      <w:pStyle w:val="StylNagwek2Arial"/>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3907074F"/>
    <w:multiLevelType w:val="hybridMultilevel"/>
    <w:tmpl w:val="029C829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39745DD3"/>
    <w:multiLevelType w:val="hybridMultilevel"/>
    <w:tmpl w:val="6ED447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3C1D610D"/>
    <w:multiLevelType w:val="hybridMultilevel"/>
    <w:tmpl w:val="DCAC2E7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3C2C3120"/>
    <w:multiLevelType w:val="hybridMultilevel"/>
    <w:tmpl w:val="9918BE6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3FDB6F1A"/>
    <w:multiLevelType w:val="hybridMultilevel"/>
    <w:tmpl w:val="F07430A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452D0BC0"/>
    <w:multiLevelType w:val="hybridMultilevel"/>
    <w:tmpl w:val="D908B0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520C5E5B"/>
    <w:multiLevelType w:val="hybridMultilevel"/>
    <w:tmpl w:val="20CE06D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nsid w:val="57970EBA"/>
    <w:multiLevelType w:val="hybridMultilevel"/>
    <w:tmpl w:val="596AC3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5A787F42"/>
    <w:multiLevelType w:val="hybridMultilevel"/>
    <w:tmpl w:val="A716866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nsid w:val="5D33490B"/>
    <w:multiLevelType w:val="hybridMultilevel"/>
    <w:tmpl w:val="D37A914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6194349D"/>
    <w:multiLevelType w:val="hybridMultilevel"/>
    <w:tmpl w:val="4B88F4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nsid w:val="63481537"/>
    <w:multiLevelType w:val="hybridMultilevel"/>
    <w:tmpl w:val="3E4443C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nsid w:val="69B21DC9"/>
    <w:multiLevelType w:val="hybridMultilevel"/>
    <w:tmpl w:val="2CDE99D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75A215FC"/>
    <w:multiLevelType w:val="multilevel"/>
    <w:tmpl w:val="0DEC9006"/>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27">
    <w:nsid w:val="79F15992"/>
    <w:multiLevelType w:val="hybridMultilevel"/>
    <w:tmpl w:val="1FB6013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nsid w:val="7B733F18"/>
    <w:multiLevelType w:val="hybridMultilevel"/>
    <w:tmpl w:val="94B692BA"/>
    <w:lvl w:ilvl="0" w:tplc="04150001">
      <w:start w:val="1"/>
      <w:numFmt w:val="bullet"/>
      <w:lvlText w:val=""/>
      <w:lvlJc w:val="left"/>
      <w:pPr>
        <w:tabs>
          <w:tab w:val="num" w:pos="720"/>
        </w:tabs>
        <w:ind w:left="720" w:hanging="360"/>
      </w:pPr>
      <w:rPr>
        <w:rFonts w:ascii="Symbol" w:hAnsi="Symbol" w:hint="default"/>
      </w:rPr>
    </w:lvl>
    <w:lvl w:ilvl="1" w:tplc="AE5A1D98">
      <w:start w:val="1"/>
      <w:numFmt w:val="bullet"/>
      <w:lvlText w:val=""/>
      <w:lvlJc w:val="left"/>
      <w:pPr>
        <w:tabs>
          <w:tab w:val="num" w:pos="1800"/>
        </w:tabs>
        <w:ind w:left="1800" w:hanging="360"/>
      </w:pPr>
      <w:rPr>
        <w:rFonts w:ascii="Symbol" w:hAnsi="Symbol" w:hint="default"/>
        <w:color w:val="auto"/>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hint="default"/>
      </w:rPr>
    </w:lvl>
  </w:abstractNum>
  <w:num w:numId="1">
    <w:abstractNumId w:val="26"/>
  </w:num>
  <w:num w:numId="2">
    <w:abstractNumId w:val="12"/>
  </w:num>
  <w:num w:numId="3">
    <w:abstractNumId w:val="15"/>
  </w:num>
  <w:num w:numId="4">
    <w:abstractNumId w:val="19"/>
  </w:num>
  <w:num w:numId="5">
    <w:abstractNumId w:val="20"/>
  </w:num>
  <w:num w:numId="6">
    <w:abstractNumId w:val="24"/>
  </w:num>
  <w:num w:numId="7">
    <w:abstractNumId w:val="16"/>
  </w:num>
  <w:num w:numId="8">
    <w:abstractNumId w:val="23"/>
  </w:num>
  <w:num w:numId="9">
    <w:abstractNumId w:val="2"/>
  </w:num>
  <w:num w:numId="10">
    <w:abstractNumId w:val="4"/>
  </w:num>
  <w:num w:numId="11">
    <w:abstractNumId w:val="28"/>
  </w:num>
  <w:num w:numId="12">
    <w:abstractNumId w:val="13"/>
  </w:num>
  <w:num w:numId="13">
    <w:abstractNumId w:val="17"/>
  </w:num>
  <w:num w:numId="14">
    <w:abstractNumId w:val="9"/>
  </w:num>
  <w:num w:numId="15">
    <w:abstractNumId w:val="25"/>
  </w:num>
  <w:num w:numId="16">
    <w:abstractNumId w:val="14"/>
  </w:num>
  <w:num w:numId="17">
    <w:abstractNumId w:val="6"/>
  </w:num>
  <w:num w:numId="18">
    <w:abstractNumId w:val="7"/>
  </w:num>
  <w:num w:numId="19">
    <w:abstractNumId w:val="3"/>
  </w:num>
  <w:num w:numId="20">
    <w:abstractNumId w:val="5"/>
  </w:num>
  <w:num w:numId="21">
    <w:abstractNumId w:val="0"/>
  </w:num>
  <w:num w:numId="22">
    <w:abstractNumId w:val="22"/>
  </w:num>
  <w:num w:numId="23">
    <w:abstractNumId w:val="27"/>
  </w:num>
  <w:num w:numId="24">
    <w:abstractNumId w:val="10"/>
  </w:num>
  <w:num w:numId="25">
    <w:abstractNumId w:val="1"/>
  </w:num>
  <w:num w:numId="26">
    <w:abstractNumId w:val="8"/>
  </w:num>
  <w:num w:numId="27">
    <w:abstractNumId w:val="11"/>
  </w:num>
  <w:num w:numId="28">
    <w:abstractNumId w:val="21"/>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556"/>
    <w:rsid w:val="00066F38"/>
    <w:rsid w:val="00222E47"/>
    <w:rsid w:val="0030392F"/>
    <w:rsid w:val="00410066"/>
    <w:rsid w:val="006B74A2"/>
    <w:rsid w:val="00846628"/>
    <w:rsid w:val="0086092A"/>
    <w:rsid w:val="00992556"/>
    <w:rsid w:val="009A441B"/>
    <w:rsid w:val="00A12BBF"/>
    <w:rsid w:val="00BB3365"/>
    <w:rsid w:val="00D0504C"/>
    <w:rsid w:val="00EF54BF"/>
    <w:rsid w:val="00F565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569E66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pl-P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92556"/>
    <w:pPr>
      <w:spacing w:line="360" w:lineRule="auto"/>
    </w:pPr>
    <w:rPr>
      <w:rFonts w:ascii="Arial" w:eastAsia="Times New Roman" w:hAnsi="Arial" w:cs="Times New Roman"/>
      <w:sz w:val="20"/>
      <w:lang w:val="pl-PL"/>
    </w:rPr>
  </w:style>
  <w:style w:type="paragraph" w:styleId="Nagwek1">
    <w:name w:val="heading 1"/>
    <w:basedOn w:val="Normalny"/>
    <w:next w:val="Normalny"/>
    <w:link w:val="Nagwek1Znak"/>
    <w:qFormat/>
    <w:rsid w:val="00222E47"/>
    <w:pPr>
      <w:keepNext/>
      <w:numPr>
        <w:numId w:val="1"/>
      </w:numPr>
      <w:spacing w:before="240" w:after="60"/>
      <w:jc w:val="both"/>
      <w:outlineLvl w:val="0"/>
    </w:pPr>
    <w:rPr>
      <w:rFonts w:cs="Arial"/>
      <w:b/>
      <w:bCs/>
      <w:kern w:val="32"/>
      <w:szCs w:val="32"/>
    </w:rPr>
  </w:style>
  <w:style w:type="paragraph" w:styleId="Nagwek2">
    <w:name w:val="heading 2"/>
    <w:basedOn w:val="Normalny"/>
    <w:next w:val="Normalny"/>
    <w:link w:val="Nagwek2Znak"/>
    <w:qFormat/>
    <w:rsid w:val="00222E47"/>
    <w:pPr>
      <w:keepNext/>
      <w:numPr>
        <w:ilvl w:val="1"/>
        <w:numId w:val="1"/>
      </w:numPr>
      <w:spacing w:before="120" w:after="60"/>
      <w:jc w:val="both"/>
      <w:outlineLvl w:val="1"/>
    </w:pPr>
    <w:rPr>
      <w:rFonts w:cs="Arial"/>
      <w:b/>
      <w:bCs/>
      <w:szCs w:val="28"/>
    </w:rPr>
  </w:style>
  <w:style w:type="paragraph" w:styleId="Nagwek3">
    <w:name w:val="heading 3"/>
    <w:basedOn w:val="Normalny"/>
    <w:next w:val="Normalny"/>
    <w:link w:val="Nagwek3Znak"/>
    <w:qFormat/>
    <w:rsid w:val="00222E47"/>
    <w:pPr>
      <w:keepNext/>
      <w:numPr>
        <w:ilvl w:val="2"/>
        <w:numId w:val="1"/>
      </w:numPr>
      <w:spacing w:before="240" w:after="60"/>
      <w:outlineLvl w:val="2"/>
    </w:pPr>
    <w:rPr>
      <w:rFonts w:cs="Arial"/>
      <w:szCs w:val="26"/>
      <w:u w:val="single"/>
    </w:rPr>
  </w:style>
  <w:style w:type="paragraph" w:styleId="Nagwek4">
    <w:name w:val="heading 4"/>
    <w:basedOn w:val="Normalny"/>
    <w:next w:val="Normalny"/>
    <w:link w:val="Nagwek4Znak"/>
    <w:qFormat/>
    <w:rsid w:val="00222E47"/>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222E47"/>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222E47"/>
    <w:pPr>
      <w:numPr>
        <w:ilvl w:val="5"/>
        <w:numId w:val="1"/>
      </w:numPr>
      <w:spacing w:before="240" w:after="60"/>
      <w:outlineLvl w:val="5"/>
    </w:pPr>
    <w:rPr>
      <w:b/>
      <w:bCs/>
      <w:szCs w:val="20"/>
    </w:rPr>
  </w:style>
  <w:style w:type="paragraph" w:styleId="Nagwek7">
    <w:name w:val="heading 7"/>
    <w:basedOn w:val="Normalny"/>
    <w:next w:val="Normalny"/>
    <w:link w:val="Nagwek7Znak"/>
    <w:qFormat/>
    <w:rsid w:val="00222E47"/>
    <w:pPr>
      <w:numPr>
        <w:ilvl w:val="6"/>
        <w:numId w:val="1"/>
      </w:numPr>
      <w:spacing w:before="240" w:after="60"/>
      <w:outlineLvl w:val="6"/>
    </w:pPr>
  </w:style>
  <w:style w:type="paragraph" w:styleId="Nagwek8">
    <w:name w:val="heading 8"/>
    <w:basedOn w:val="Normalny"/>
    <w:next w:val="Normalny"/>
    <w:link w:val="Nagwek8Znak"/>
    <w:qFormat/>
    <w:rsid w:val="00222E47"/>
    <w:pPr>
      <w:numPr>
        <w:ilvl w:val="7"/>
        <w:numId w:val="1"/>
      </w:numPr>
      <w:spacing w:before="240" w:after="60"/>
      <w:outlineLvl w:val="7"/>
    </w:pPr>
    <w:rPr>
      <w:i/>
      <w:iCs/>
    </w:rPr>
  </w:style>
  <w:style w:type="paragraph" w:styleId="Nagwek9">
    <w:name w:val="heading 9"/>
    <w:basedOn w:val="Normalny"/>
    <w:next w:val="Normalny"/>
    <w:link w:val="Nagwek9Znak"/>
    <w:qFormat/>
    <w:rsid w:val="00222E47"/>
    <w:pPr>
      <w:keepNext/>
      <w:numPr>
        <w:ilvl w:val="8"/>
        <w:numId w:val="1"/>
      </w:numPr>
      <w:outlineLvl w:val="8"/>
    </w:pPr>
    <w:rPr>
      <w:rFonts w:ascii="Verdana" w:hAnsi="Verdana"/>
      <w:b/>
      <w:bCs/>
      <w:color w:val="808000"/>
      <w:spacing w:val="10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992556"/>
    <w:pPr>
      <w:spacing w:line="240" w:lineRule="auto"/>
    </w:pPr>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992556"/>
    <w:rPr>
      <w:rFonts w:ascii="Lucida Grande CE" w:eastAsia="Times New Roman" w:hAnsi="Lucida Grande CE" w:cs="Lucida Grande CE"/>
      <w:sz w:val="18"/>
      <w:szCs w:val="18"/>
      <w:lang w:val="pl-PL"/>
    </w:rPr>
  </w:style>
  <w:style w:type="character" w:customStyle="1" w:styleId="Nagwek1Znak">
    <w:name w:val="Nagłówek 1 Znak"/>
    <w:basedOn w:val="Domylnaczcionkaakapitu"/>
    <w:link w:val="Nagwek1"/>
    <w:rsid w:val="00222E47"/>
    <w:rPr>
      <w:rFonts w:ascii="Arial" w:eastAsia="Times New Roman" w:hAnsi="Arial" w:cs="Arial"/>
      <w:b/>
      <w:bCs/>
      <w:kern w:val="32"/>
      <w:sz w:val="20"/>
      <w:szCs w:val="32"/>
      <w:lang w:val="pl-PL"/>
    </w:rPr>
  </w:style>
  <w:style w:type="character" w:customStyle="1" w:styleId="Nagwek2Znak">
    <w:name w:val="Nagłówek 2 Znak"/>
    <w:basedOn w:val="Domylnaczcionkaakapitu"/>
    <w:link w:val="Nagwek2"/>
    <w:rsid w:val="00222E47"/>
    <w:rPr>
      <w:rFonts w:ascii="Arial" w:eastAsia="Times New Roman" w:hAnsi="Arial" w:cs="Arial"/>
      <w:b/>
      <w:bCs/>
      <w:sz w:val="20"/>
      <w:szCs w:val="28"/>
      <w:lang w:val="pl-PL"/>
    </w:rPr>
  </w:style>
  <w:style w:type="character" w:customStyle="1" w:styleId="Nagwek3Znak">
    <w:name w:val="Nagłówek 3 Znak"/>
    <w:basedOn w:val="Domylnaczcionkaakapitu"/>
    <w:link w:val="Nagwek3"/>
    <w:rsid w:val="00222E47"/>
    <w:rPr>
      <w:rFonts w:ascii="Arial" w:eastAsia="Times New Roman" w:hAnsi="Arial" w:cs="Arial"/>
      <w:sz w:val="20"/>
      <w:szCs w:val="26"/>
      <w:u w:val="single"/>
      <w:lang w:val="pl-PL"/>
    </w:rPr>
  </w:style>
  <w:style w:type="character" w:customStyle="1" w:styleId="Nagwek4Znak">
    <w:name w:val="Nagłówek 4 Znak"/>
    <w:basedOn w:val="Domylnaczcionkaakapitu"/>
    <w:link w:val="Nagwek4"/>
    <w:rsid w:val="00222E47"/>
    <w:rPr>
      <w:rFonts w:ascii="Arial" w:eastAsia="Times New Roman" w:hAnsi="Arial" w:cs="Times New Roman"/>
      <w:b/>
      <w:bCs/>
      <w:sz w:val="28"/>
      <w:szCs w:val="28"/>
      <w:lang w:val="pl-PL"/>
    </w:rPr>
  </w:style>
  <w:style w:type="character" w:customStyle="1" w:styleId="Nagwek5Znak">
    <w:name w:val="Nagłówek 5 Znak"/>
    <w:basedOn w:val="Domylnaczcionkaakapitu"/>
    <w:link w:val="Nagwek5"/>
    <w:rsid w:val="00222E47"/>
    <w:rPr>
      <w:rFonts w:ascii="Arial" w:eastAsia="Times New Roman" w:hAnsi="Arial" w:cs="Times New Roman"/>
      <w:b/>
      <w:bCs/>
      <w:i/>
      <w:iCs/>
      <w:sz w:val="26"/>
      <w:szCs w:val="26"/>
      <w:lang w:val="pl-PL"/>
    </w:rPr>
  </w:style>
  <w:style w:type="character" w:customStyle="1" w:styleId="Nagwek6Znak">
    <w:name w:val="Nagłówek 6 Znak"/>
    <w:basedOn w:val="Domylnaczcionkaakapitu"/>
    <w:link w:val="Nagwek6"/>
    <w:rsid w:val="00222E47"/>
    <w:rPr>
      <w:rFonts w:ascii="Arial" w:eastAsia="Times New Roman" w:hAnsi="Arial" w:cs="Times New Roman"/>
      <w:b/>
      <w:bCs/>
      <w:sz w:val="20"/>
      <w:szCs w:val="20"/>
      <w:lang w:val="pl-PL"/>
    </w:rPr>
  </w:style>
  <w:style w:type="character" w:customStyle="1" w:styleId="Nagwek7Znak">
    <w:name w:val="Nagłówek 7 Znak"/>
    <w:basedOn w:val="Domylnaczcionkaakapitu"/>
    <w:link w:val="Nagwek7"/>
    <w:rsid w:val="00222E47"/>
    <w:rPr>
      <w:rFonts w:ascii="Arial" w:eastAsia="Times New Roman" w:hAnsi="Arial" w:cs="Times New Roman"/>
      <w:sz w:val="20"/>
      <w:lang w:val="pl-PL"/>
    </w:rPr>
  </w:style>
  <w:style w:type="character" w:customStyle="1" w:styleId="Nagwek8Znak">
    <w:name w:val="Nagłówek 8 Znak"/>
    <w:basedOn w:val="Domylnaczcionkaakapitu"/>
    <w:link w:val="Nagwek8"/>
    <w:rsid w:val="00222E47"/>
    <w:rPr>
      <w:rFonts w:ascii="Arial" w:eastAsia="Times New Roman" w:hAnsi="Arial" w:cs="Times New Roman"/>
      <w:i/>
      <w:iCs/>
      <w:sz w:val="20"/>
      <w:lang w:val="pl-PL"/>
    </w:rPr>
  </w:style>
  <w:style w:type="character" w:customStyle="1" w:styleId="Nagwek9Znak">
    <w:name w:val="Nagłówek 9 Znak"/>
    <w:basedOn w:val="Domylnaczcionkaakapitu"/>
    <w:link w:val="Nagwek9"/>
    <w:rsid w:val="00222E47"/>
    <w:rPr>
      <w:rFonts w:ascii="Verdana" w:eastAsia="Times New Roman" w:hAnsi="Verdana" w:cs="Times New Roman"/>
      <w:b/>
      <w:bCs/>
      <w:color w:val="808000"/>
      <w:spacing w:val="104"/>
      <w:sz w:val="20"/>
      <w:lang w:val="pl-PL"/>
    </w:rPr>
  </w:style>
  <w:style w:type="paragraph" w:customStyle="1" w:styleId="e2">
    <w:name w:val="e2"/>
    <w:basedOn w:val="Normalny"/>
    <w:rsid w:val="00222E47"/>
    <w:pPr>
      <w:numPr>
        <w:ilvl w:val="1"/>
        <w:numId w:val="2"/>
      </w:numPr>
    </w:pPr>
  </w:style>
  <w:style w:type="paragraph" w:customStyle="1" w:styleId="StylNagwek1Arial10pt">
    <w:name w:val="Styl Nagłówek 1 + Arial 10 pt"/>
    <w:basedOn w:val="Nagwek1"/>
    <w:next w:val="Normalny"/>
    <w:link w:val="StylNagwek1Arial10ptZnak"/>
    <w:rsid w:val="00222E47"/>
    <w:pPr>
      <w:numPr>
        <w:numId w:val="0"/>
      </w:numPr>
      <w:tabs>
        <w:tab w:val="num" w:pos="432"/>
      </w:tabs>
      <w:spacing w:before="360" w:after="120"/>
      <w:ind w:left="432" w:hanging="432"/>
    </w:pPr>
  </w:style>
  <w:style w:type="character" w:customStyle="1" w:styleId="StylNagwek1Arial10ptZnak">
    <w:name w:val="Styl Nagłówek 1 + Arial 10 pt Znak"/>
    <w:basedOn w:val="Domylnaczcionkaakapitu"/>
    <w:link w:val="StylNagwek1Arial10pt"/>
    <w:rsid w:val="00222E47"/>
    <w:rPr>
      <w:rFonts w:ascii="Arial" w:eastAsia="Times New Roman" w:hAnsi="Arial" w:cs="Arial"/>
      <w:b/>
      <w:bCs/>
      <w:kern w:val="32"/>
      <w:sz w:val="20"/>
      <w:szCs w:val="32"/>
      <w:lang w:val="pl-PL"/>
    </w:rPr>
  </w:style>
  <w:style w:type="paragraph" w:customStyle="1" w:styleId="StylNagwek2Arial">
    <w:name w:val="Styl Nagłówek 2 + Arial"/>
    <w:basedOn w:val="Nagwek2"/>
    <w:next w:val="Normalny"/>
    <w:autoRedefine/>
    <w:rsid w:val="00222E47"/>
    <w:pPr>
      <w:numPr>
        <w:numId w:val="2"/>
      </w:numPr>
      <w:spacing w:before="240"/>
      <w:jc w:val="left"/>
    </w:pPr>
  </w:style>
  <w:style w:type="paragraph" w:customStyle="1" w:styleId="StylNagwek4Jasnoniebieski">
    <w:name w:val="Styl Nagłówek 4 + Jasnoniebieski"/>
    <w:basedOn w:val="Nagwek4"/>
    <w:rsid w:val="00222E47"/>
    <w:pPr>
      <w:numPr>
        <w:numId w:val="2"/>
      </w:numPr>
      <w:spacing w:before="120"/>
      <w:jc w:val="both"/>
    </w:pPr>
    <w:rPr>
      <w:b w:val="0"/>
      <w:bCs w:val="0"/>
      <w:color w:val="3366FF"/>
      <w:sz w:val="20"/>
    </w:rPr>
  </w:style>
  <w:style w:type="paragraph" w:customStyle="1" w:styleId="StylNagwek2ArialCzerwonyDolewej">
    <w:name w:val="Styl Nagłówek 2 + Arial Czerwony Do lewej"/>
    <w:basedOn w:val="Nagwek2"/>
    <w:autoRedefine/>
    <w:rsid w:val="00222E47"/>
    <w:pPr>
      <w:numPr>
        <w:numId w:val="2"/>
      </w:numPr>
      <w:spacing w:before="240"/>
      <w:jc w:val="left"/>
    </w:pPr>
    <w:rPr>
      <w:rFonts w:cs="Times New Roman"/>
      <w:szCs w:val="20"/>
    </w:rPr>
  </w:style>
  <w:style w:type="paragraph" w:customStyle="1" w:styleId="StylNagwek3ArialCzerwonyWyjustowany">
    <w:name w:val="Styl Nagłówek 3 + Arial Czerwony Wyjustowany"/>
    <w:basedOn w:val="Nagwek3"/>
    <w:rsid w:val="00222E47"/>
    <w:pPr>
      <w:numPr>
        <w:numId w:val="2"/>
      </w:numPr>
      <w:jc w:val="both"/>
    </w:pPr>
    <w:rPr>
      <w:rFonts w:cs="Times New Roman"/>
      <w:szCs w:val="20"/>
    </w:rPr>
  </w:style>
  <w:style w:type="paragraph" w:customStyle="1" w:styleId="StylNagwek4Jasnoniebieski1">
    <w:name w:val="Styl Nagłówek 4 + Jasnoniebieski1"/>
    <w:basedOn w:val="Nagwek4"/>
    <w:rsid w:val="00222E47"/>
    <w:pPr>
      <w:numPr>
        <w:numId w:val="2"/>
      </w:numPr>
      <w:spacing w:before="120"/>
      <w:jc w:val="both"/>
    </w:pPr>
    <w:rPr>
      <w:b w:val="0"/>
      <w:bCs w:val="0"/>
      <w:sz w:val="20"/>
    </w:rPr>
  </w:style>
  <w:style w:type="paragraph" w:styleId="Akapitzlist">
    <w:name w:val="List Paragraph"/>
    <w:basedOn w:val="Normalny"/>
    <w:uiPriority w:val="34"/>
    <w:qFormat/>
    <w:rsid w:val="00F56584"/>
    <w:pPr>
      <w:ind w:left="720"/>
      <w:contextualSpacing/>
    </w:pPr>
    <w:rPr>
      <w:rFonts w:eastAsiaTheme="minorHAnsi" w:cs="Arial"/>
      <w:szCs w:val="20"/>
      <w:lang w:eastAsia="en-US"/>
    </w:rPr>
  </w:style>
  <w:style w:type="paragraph" w:styleId="Stopka">
    <w:name w:val="footer"/>
    <w:basedOn w:val="Normalny"/>
    <w:link w:val="StopkaZnak"/>
    <w:uiPriority w:val="99"/>
    <w:unhideWhenUsed/>
    <w:rsid w:val="00846628"/>
    <w:pPr>
      <w:tabs>
        <w:tab w:val="center" w:pos="4536"/>
        <w:tab w:val="right" w:pos="9072"/>
      </w:tabs>
      <w:spacing w:line="240" w:lineRule="auto"/>
    </w:pPr>
  </w:style>
  <w:style w:type="character" w:customStyle="1" w:styleId="StopkaZnak">
    <w:name w:val="Stopka Znak"/>
    <w:basedOn w:val="Domylnaczcionkaakapitu"/>
    <w:link w:val="Stopka"/>
    <w:uiPriority w:val="99"/>
    <w:rsid w:val="00846628"/>
    <w:rPr>
      <w:rFonts w:ascii="Arial" w:eastAsia="Times New Roman" w:hAnsi="Arial" w:cs="Times New Roman"/>
      <w:sz w:val="20"/>
      <w:lang w:val="pl-PL"/>
    </w:rPr>
  </w:style>
  <w:style w:type="character" w:styleId="Numerstrony">
    <w:name w:val="page number"/>
    <w:basedOn w:val="Domylnaczcionkaakapitu"/>
    <w:uiPriority w:val="99"/>
    <w:semiHidden/>
    <w:unhideWhenUsed/>
    <w:rsid w:val="0084662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pl-P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92556"/>
    <w:pPr>
      <w:spacing w:line="360" w:lineRule="auto"/>
    </w:pPr>
    <w:rPr>
      <w:rFonts w:ascii="Arial" w:eastAsia="Times New Roman" w:hAnsi="Arial" w:cs="Times New Roman"/>
      <w:sz w:val="20"/>
      <w:lang w:val="pl-PL"/>
    </w:rPr>
  </w:style>
  <w:style w:type="paragraph" w:styleId="Nagwek1">
    <w:name w:val="heading 1"/>
    <w:basedOn w:val="Normalny"/>
    <w:next w:val="Normalny"/>
    <w:link w:val="Nagwek1Znak"/>
    <w:qFormat/>
    <w:rsid w:val="00222E47"/>
    <w:pPr>
      <w:keepNext/>
      <w:numPr>
        <w:numId w:val="1"/>
      </w:numPr>
      <w:spacing w:before="240" w:after="60"/>
      <w:jc w:val="both"/>
      <w:outlineLvl w:val="0"/>
    </w:pPr>
    <w:rPr>
      <w:rFonts w:cs="Arial"/>
      <w:b/>
      <w:bCs/>
      <w:kern w:val="32"/>
      <w:szCs w:val="32"/>
    </w:rPr>
  </w:style>
  <w:style w:type="paragraph" w:styleId="Nagwek2">
    <w:name w:val="heading 2"/>
    <w:basedOn w:val="Normalny"/>
    <w:next w:val="Normalny"/>
    <w:link w:val="Nagwek2Znak"/>
    <w:qFormat/>
    <w:rsid w:val="00222E47"/>
    <w:pPr>
      <w:keepNext/>
      <w:numPr>
        <w:ilvl w:val="1"/>
        <w:numId w:val="1"/>
      </w:numPr>
      <w:spacing w:before="120" w:after="60"/>
      <w:jc w:val="both"/>
      <w:outlineLvl w:val="1"/>
    </w:pPr>
    <w:rPr>
      <w:rFonts w:cs="Arial"/>
      <w:b/>
      <w:bCs/>
      <w:szCs w:val="28"/>
    </w:rPr>
  </w:style>
  <w:style w:type="paragraph" w:styleId="Nagwek3">
    <w:name w:val="heading 3"/>
    <w:basedOn w:val="Normalny"/>
    <w:next w:val="Normalny"/>
    <w:link w:val="Nagwek3Znak"/>
    <w:qFormat/>
    <w:rsid w:val="00222E47"/>
    <w:pPr>
      <w:keepNext/>
      <w:numPr>
        <w:ilvl w:val="2"/>
        <w:numId w:val="1"/>
      </w:numPr>
      <w:spacing w:before="240" w:after="60"/>
      <w:outlineLvl w:val="2"/>
    </w:pPr>
    <w:rPr>
      <w:rFonts w:cs="Arial"/>
      <w:szCs w:val="26"/>
      <w:u w:val="single"/>
    </w:rPr>
  </w:style>
  <w:style w:type="paragraph" w:styleId="Nagwek4">
    <w:name w:val="heading 4"/>
    <w:basedOn w:val="Normalny"/>
    <w:next w:val="Normalny"/>
    <w:link w:val="Nagwek4Znak"/>
    <w:qFormat/>
    <w:rsid w:val="00222E47"/>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222E47"/>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222E47"/>
    <w:pPr>
      <w:numPr>
        <w:ilvl w:val="5"/>
        <w:numId w:val="1"/>
      </w:numPr>
      <w:spacing w:before="240" w:after="60"/>
      <w:outlineLvl w:val="5"/>
    </w:pPr>
    <w:rPr>
      <w:b/>
      <w:bCs/>
      <w:szCs w:val="20"/>
    </w:rPr>
  </w:style>
  <w:style w:type="paragraph" w:styleId="Nagwek7">
    <w:name w:val="heading 7"/>
    <w:basedOn w:val="Normalny"/>
    <w:next w:val="Normalny"/>
    <w:link w:val="Nagwek7Znak"/>
    <w:qFormat/>
    <w:rsid w:val="00222E47"/>
    <w:pPr>
      <w:numPr>
        <w:ilvl w:val="6"/>
        <w:numId w:val="1"/>
      </w:numPr>
      <w:spacing w:before="240" w:after="60"/>
      <w:outlineLvl w:val="6"/>
    </w:pPr>
  </w:style>
  <w:style w:type="paragraph" w:styleId="Nagwek8">
    <w:name w:val="heading 8"/>
    <w:basedOn w:val="Normalny"/>
    <w:next w:val="Normalny"/>
    <w:link w:val="Nagwek8Znak"/>
    <w:qFormat/>
    <w:rsid w:val="00222E47"/>
    <w:pPr>
      <w:numPr>
        <w:ilvl w:val="7"/>
        <w:numId w:val="1"/>
      </w:numPr>
      <w:spacing w:before="240" w:after="60"/>
      <w:outlineLvl w:val="7"/>
    </w:pPr>
    <w:rPr>
      <w:i/>
      <w:iCs/>
    </w:rPr>
  </w:style>
  <w:style w:type="paragraph" w:styleId="Nagwek9">
    <w:name w:val="heading 9"/>
    <w:basedOn w:val="Normalny"/>
    <w:next w:val="Normalny"/>
    <w:link w:val="Nagwek9Znak"/>
    <w:qFormat/>
    <w:rsid w:val="00222E47"/>
    <w:pPr>
      <w:keepNext/>
      <w:numPr>
        <w:ilvl w:val="8"/>
        <w:numId w:val="1"/>
      </w:numPr>
      <w:outlineLvl w:val="8"/>
    </w:pPr>
    <w:rPr>
      <w:rFonts w:ascii="Verdana" w:hAnsi="Verdana"/>
      <w:b/>
      <w:bCs/>
      <w:color w:val="808000"/>
      <w:spacing w:val="10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992556"/>
    <w:pPr>
      <w:spacing w:line="240" w:lineRule="auto"/>
    </w:pPr>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992556"/>
    <w:rPr>
      <w:rFonts w:ascii="Lucida Grande CE" w:eastAsia="Times New Roman" w:hAnsi="Lucida Grande CE" w:cs="Lucida Grande CE"/>
      <w:sz w:val="18"/>
      <w:szCs w:val="18"/>
      <w:lang w:val="pl-PL"/>
    </w:rPr>
  </w:style>
  <w:style w:type="character" w:customStyle="1" w:styleId="Nagwek1Znak">
    <w:name w:val="Nagłówek 1 Znak"/>
    <w:basedOn w:val="Domylnaczcionkaakapitu"/>
    <w:link w:val="Nagwek1"/>
    <w:rsid w:val="00222E47"/>
    <w:rPr>
      <w:rFonts w:ascii="Arial" w:eastAsia="Times New Roman" w:hAnsi="Arial" w:cs="Arial"/>
      <w:b/>
      <w:bCs/>
      <w:kern w:val="32"/>
      <w:sz w:val="20"/>
      <w:szCs w:val="32"/>
      <w:lang w:val="pl-PL"/>
    </w:rPr>
  </w:style>
  <w:style w:type="character" w:customStyle="1" w:styleId="Nagwek2Znak">
    <w:name w:val="Nagłówek 2 Znak"/>
    <w:basedOn w:val="Domylnaczcionkaakapitu"/>
    <w:link w:val="Nagwek2"/>
    <w:rsid w:val="00222E47"/>
    <w:rPr>
      <w:rFonts w:ascii="Arial" w:eastAsia="Times New Roman" w:hAnsi="Arial" w:cs="Arial"/>
      <w:b/>
      <w:bCs/>
      <w:sz w:val="20"/>
      <w:szCs w:val="28"/>
      <w:lang w:val="pl-PL"/>
    </w:rPr>
  </w:style>
  <w:style w:type="character" w:customStyle="1" w:styleId="Nagwek3Znak">
    <w:name w:val="Nagłówek 3 Znak"/>
    <w:basedOn w:val="Domylnaczcionkaakapitu"/>
    <w:link w:val="Nagwek3"/>
    <w:rsid w:val="00222E47"/>
    <w:rPr>
      <w:rFonts w:ascii="Arial" w:eastAsia="Times New Roman" w:hAnsi="Arial" w:cs="Arial"/>
      <w:sz w:val="20"/>
      <w:szCs w:val="26"/>
      <w:u w:val="single"/>
      <w:lang w:val="pl-PL"/>
    </w:rPr>
  </w:style>
  <w:style w:type="character" w:customStyle="1" w:styleId="Nagwek4Znak">
    <w:name w:val="Nagłówek 4 Znak"/>
    <w:basedOn w:val="Domylnaczcionkaakapitu"/>
    <w:link w:val="Nagwek4"/>
    <w:rsid w:val="00222E47"/>
    <w:rPr>
      <w:rFonts w:ascii="Arial" w:eastAsia="Times New Roman" w:hAnsi="Arial" w:cs="Times New Roman"/>
      <w:b/>
      <w:bCs/>
      <w:sz w:val="28"/>
      <w:szCs w:val="28"/>
      <w:lang w:val="pl-PL"/>
    </w:rPr>
  </w:style>
  <w:style w:type="character" w:customStyle="1" w:styleId="Nagwek5Znak">
    <w:name w:val="Nagłówek 5 Znak"/>
    <w:basedOn w:val="Domylnaczcionkaakapitu"/>
    <w:link w:val="Nagwek5"/>
    <w:rsid w:val="00222E47"/>
    <w:rPr>
      <w:rFonts w:ascii="Arial" w:eastAsia="Times New Roman" w:hAnsi="Arial" w:cs="Times New Roman"/>
      <w:b/>
      <w:bCs/>
      <w:i/>
      <w:iCs/>
      <w:sz w:val="26"/>
      <w:szCs w:val="26"/>
      <w:lang w:val="pl-PL"/>
    </w:rPr>
  </w:style>
  <w:style w:type="character" w:customStyle="1" w:styleId="Nagwek6Znak">
    <w:name w:val="Nagłówek 6 Znak"/>
    <w:basedOn w:val="Domylnaczcionkaakapitu"/>
    <w:link w:val="Nagwek6"/>
    <w:rsid w:val="00222E47"/>
    <w:rPr>
      <w:rFonts w:ascii="Arial" w:eastAsia="Times New Roman" w:hAnsi="Arial" w:cs="Times New Roman"/>
      <w:b/>
      <w:bCs/>
      <w:sz w:val="20"/>
      <w:szCs w:val="20"/>
      <w:lang w:val="pl-PL"/>
    </w:rPr>
  </w:style>
  <w:style w:type="character" w:customStyle="1" w:styleId="Nagwek7Znak">
    <w:name w:val="Nagłówek 7 Znak"/>
    <w:basedOn w:val="Domylnaczcionkaakapitu"/>
    <w:link w:val="Nagwek7"/>
    <w:rsid w:val="00222E47"/>
    <w:rPr>
      <w:rFonts w:ascii="Arial" w:eastAsia="Times New Roman" w:hAnsi="Arial" w:cs="Times New Roman"/>
      <w:sz w:val="20"/>
      <w:lang w:val="pl-PL"/>
    </w:rPr>
  </w:style>
  <w:style w:type="character" w:customStyle="1" w:styleId="Nagwek8Znak">
    <w:name w:val="Nagłówek 8 Znak"/>
    <w:basedOn w:val="Domylnaczcionkaakapitu"/>
    <w:link w:val="Nagwek8"/>
    <w:rsid w:val="00222E47"/>
    <w:rPr>
      <w:rFonts w:ascii="Arial" w:eastAsia="Times New Roman" w:hAnsi="Arial" w:cs="Times New Roman"/>
      <w:i/>
      <w:iCs/>
      <w:sz w:val="20"/>
      <w:lang w:val="pl-PL"/>
    </w:rPr>
  </w:style>
  <w:style w:type="character" w:customStyle="1" w:styleId="Nagwek9Znak">
    <w:name w:val="Nagłówek 9 Znak"/>
    <w:basedOn w:val="Domylnaczcionkaakapitu"/>
    <w:link w:val="Nagwek9"/>
    <w:rsid w:val="00222E47"/>
    <w:rPr>
      <w:rFonts w:ascii="Verdana" w:eastAsia="Times New Roman" w:hAnsi="Verdana" w:cs="Times New Roman"/>
      <w:b/>
      <w:bCs/>
      <w:color w:val="808000"/>
      <w:spacing w:val="104"/>
      <w:sz w:val="20"/>
      <w:lang w:val="pl-PL"/>
    </w:rPr>
  </w:style>
  <w:style w:type="paragraph" w:customStyle="1" w:styleId="e2">
    <w:name w:val="e2"/>
    <w:basedOn w:val="Normalny"/>
    <w:rsid w:val="00222E47"/>
    <w:pPr>
      <w:numPr>
        <w:ilvl w:val="1"/>
        <w:numId w:val="2"/>
      </w:numPr>
    </w:pPr>
  </w:style>
  <w:style w:type="paragraph" w:customStyle="1" w:styleId="StylNagwek1Arial10pt">
    <w:name w:val="Styl Nagłówek 1 + Arial 10 pt"/>
    <w:basedOn w:val="Nagwek1"/>
    <w:next w:val="Normalny"/>
    <w:link w:val="StylNagwek1Arial10ptZnak"/>
    <w:rsid w:val="00222E47"/>
    <w:pPr>
      <w:numPr>
        <w:numId w:val="0"/>
      </w:numPr>
      <w:tabs>
        <w:tab w:val="num" w:pos="432"/>
      </w:tabs>
      <w:spacing w:before="360" w:after="120"/>
      <w:ind w:left="432" w:hanging="432"/>
    </w:pPr>
  </w:style>
  <w:style w:type="character" w:customStyle="1" w:styleId="StylNagwek1Arial10ptZnak">
    <w:name w:val="Styl Nagłówek 1 + Arial 10 pt Znak"/>
    <w:basedOn w:val="Domylnaczcionkaakapitu"/>
    <w:link w:val="StylNagwek1Arial10pt"/>
    <w:rsid w:val="00222E47"/>
    <w:rPr>
      <w:rFonts w:ascii="Arial" w:eastAsia="Times New Roman" w:hAnsi="Arial" w:cs="Arial"/>
      <w:b/>
      <w:bCs/>
      <w:kern w:val="32"/>
      <w:sz w:val="20"/>
      <w:szCs w:val="32"/>
      <w:lang w:val="pl-PL"/>
    </w:rPr>
  </w:style>
  <w:style w:type="paragraph" w:customStyle="1" w:styleId="StylNagwek2Arial">
    <w:name w:val="Styl Nagłówek 2 + Arial"/>
    <w:basedOn w:val="Nagwek2"/>
    <w:next w:val="Normalny"/>
    <w:autoRedefine/>
    <w:rsid w:val="00222E47"/>
    <w:pPr>
      <w:numPr>
        <w:numId w:val="2"/>
      </w:numPr>
      <w:spacing w:before="240"/>
      <w:jc w:val="left"/>
    </w:pPr>
  </w:style>
  <w:style w:type="paragraph" w:customStyle="1" w:styleId="StylNagwek4Jasnoniebieski">
    <w:name w:val="Styl Nagłówek 4 + Jasnoniebieski"/>
    <w:basedOn w:val="Nagwek4"/>
    <w:rsid w:val="00222E47"/>
    <w:pPr>
      <w:numPr>
        <w:numId w:val="2"/>
      </w:numPr>
      <w:spacing w:before="120"/>
      <w:jc w:val="both"/>
    </w:pPr>
    <w:rPr>
      <w:b w:val="0"/>
      <w:bCs w:val="0"/>
      <w:color w:val="3366FF"/>
      <w:sz w:val="20"/>
    </w:rPr>
  </w:style>
  <w:style w:type="paragraph" w:customStyle="1" w:styleId="StylNagwek2ArialCzerwonyDolewej">
    <w:name w:val="Styl Nagłówek 2 + Arial Czerwony Do lewej"/>
    <w:basedOn w:val="Nagwek2"/>
    <w:autoRedefine/>
    <w:rsid w:val="00222E47"/>
    <w:pPr>
      <w:numPr>
        <w:numId w:val="2"/>
      </w:numPr>
      <w:spacing w:before="240"/>
      <w:jc w:val="left"/>
    </w:pPr>
    <w:rPr>
      <w:rFonts w:cs="Times New Roman"/>
      <w:szCs w:val="20"/>
    </w:rPr>
  </w:style>
  <w:style w:type="paragraph" w:customStyle="1" w:styleId="StylNagwek3ArialCzerwonyWyjustowany">
    <w:name w:val="Styl Nagłówek 3 + Arial Czerwony Wyjustowany"/>
    <w:basedOn w:val="Nagwek3"/>
    <w:rsid w:val="00222E47"/>
    <w:pPr>
      <w:numPr>
        <w:numId w:val="2"/>
      </w:numPr>
      <w:jc w:val="both"/>
    </w:pPr>
    <w:rPr>
      <w:rFonts w:cs="Times New Roman"/>
      <w:szCs w:val="20"/>
    </w:rPr>
  </w:style>
  <w:style w:type="paragraph" w:customStyle="1" w:styleId="StylNagwek4Jasnoniebieski1">
    <w:name w:val="Styl Nagłówek 4 + Jasnoniebieski1"/>
    <w:basedOn w:val="Nagwek4"/>
    <w:rsid w:val="00222E47"/>
    <w:pPr>
      <w:numPr>
        <w:numId w:val="2"/>
      </w:numPr>
      <w:spacing w:before="120"/>
      <w:jc w:val="both"/>
    </w:pPr>
    <w:rPr>
      <w:b w:val="0"/>
      <w:bCs w:val="0"/>
      <w:sz w:val="20"/>
    </w:rPr>
  </w:style>
  <w:style w:type="paragraph" w:styleId="Akapitzlist">
    <w:name w:val="List Paragraph"/>
    <w:basedOn w:val="Normalny"/>
    <w:uiPriority w:val="34"/>
    <w:qFormat/>
    <w:rsid w:val="00F56584"/>
    <w:pPr>
      <w:ind w:left="720"/>
      <w:contextualSpacing/>
    </w:pPr>
    <w:rPr>
      <w:rFonts w:eastAsiaTheme="minorHAnsi" w:cs="Arial"/>
      <w:szCs w:val="20"/>
      <w:lang w:eastAsia="en-US"/>
    </w:rPr>
  </w:style>
  <w:style w:type="paragraph" w:styleId="Stopka">
    <w:name w:val="footer"/>
    <w:basedOn w:val="Normalny"/>
    <w:link w:val="StopkaZnak"/>
    <w:uiPriority w:val="99"/>
    <w:unhideWhenUsed/>
    <w:rsid w:val="00846628"/>
    <w:pPr>
      <w:tabs>
        <w:tab w:val="center" w:pos="4536"/>
        <w:tab w:val="right" w:pos="9072"/>
      </w:tabs>
      <w:spacing w:line="240" w:lineRule="auto"/>
    </w:pPr>
  </w:style>
  <w:style w:type="character" w:customStyle="1" w:styleId="StopkaZnak">
    <w:name w:val="Stopka Znak"/>
    <w:basedOn w:val="Domylnaczcionkaakapitu"/>
    <w:link w:val="Stopka"/>
    <w:uiPriority w:val="99"/>
    <w:rsid w:val="00846628"/>
    <w:rPr>
      <w:rFonts w:ascii="Arial" w:eastAsia="Times New Roman" w:hAnsi="Arial" w:cs="Times New Roman"/>
      <w:sz w:val="20"/>
      <w:lang w:val="pl-PL"/>
    </w:rPr>
  </w:style>
  <w:style w:type="character" w:styleId="Numerstrony">
    <w:name w:val="page number"/>
    <w:basedOn w:val="Domylnaczcionkaakapitu"/>
    <w:uiPriority w:val="99"/>
    <w:semiHidden/>
    <w:unhideWhenUsed/>
    <w:rsid w:val="00846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www.klasyfikacje.pl/drzewo_cpv_77300000-3.html" TargetMode="External"/><Relationship Id="rId10" Type="http://schemas.openxmlformats.org/officeDocument/2006/relationships/footer" Target="footer1.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16</Pages>
  <Words>5517</Words>
  <Characters>34928</Characters>
  <Application>Microsoft Macintosh Word</Application>
  <DocSecurity>0</DocSecurity>
  <Lines>970</Lines>
  <Paragraphs>652</Paragraphs>
  <ScaleCrop>false</ScaleCrop>
  <Company>44STO</Company>
  <LinksUpToDate>false</LinksUpToDate>
  <CharactersWithSpaces>39793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Twardoch</dc:creator>
  <cp:keywords/>
  <dc:description/>
  <cp:lastModifiedBy>Ewa Twardoch</cp:lastModifiedBy>
  <cp:revision>8</cp:revision>
  <cp:lastPrinted>2015-12-03T12:17:00Z</cp:lastPrinted>
  <dcterms:created xsi:type="dcterms:W3CDTF">2015-11-18T23:56:00Z</dcterms:created>
  <dcterms:modified xsi:type="dcterms:W3CDTF">2015-12-12T19:12:00Z</dcterms:modified>
</cp:coreProperties>
</file>